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8AF" w:rsidRPr="00113E46" w:rsidRDefault="002548AF" w:rsidP="00A11825">
      <w:pPr>
        <w:spacing w:after="0" w:line="240" w:lineRule="auto"/>
        <w:ind w:firstLine="567"/>
        <w:contextualSpacing/>
        <w:jc w:val="both"/>
        <w:rPr>
          <w:rFonts w:ascii="Times New Roman" w:hAnsi="Times New Roman" w:cs="Times New Roman"/>
          <w:b/>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sz w:val="24"/>
          <w:szCs w:val="24"/>
        </w:rPr>
      </w:pPr>
    </w:p>
    <w:p w:rsidR="00EF3BEA" w:rsidRPr="00113E46" w:rsidRDefault="002548AF" w:rsidP="005F0C4A">
      <w:pPr>
        <w:spacing w:after="0" w:line="240" w:lineRule="auto"/>
        <w:ind w:firstLine="567"/>
        <w:contextualSpacing/>
        <w:jc w:val="center"/>
        <w:rPr>
          <w:rFonts w:ascii="Times New Roman" w:hAnsi="Times New Roman" w:cs="Times New Roman"/>
          <w:b/>
          <w:sz w:val="24"/>
          <w:szCs w:val="24"/>
        </w:rPr>
      </w:pPr>
      <w:r w:rsidRPr="00113E46">
        <w:rPr>
          <w:rFonts w:ascii="Times New Roman" w:hAnsi="Times New Roman" w:cs="Times New Roman"/>
          <w:b/>
          <w:sz w:val="24"/>
          <w:szCs w:val="24"/>
        </w:rPr>
        <w:t>КРАТКИЙ КОНСПЕКТ ЛЕКЦИЙ ПО ДИСЦИПЛИНЕ</w:t>
      </w:r>
    </w:p>
    <w:p w:rsidR="002548AF" w:rsidRPr="00113E46" w:rsidRDefault="002548AF" w:rsidP="005F0C4A">
      <w:pPr>
        <w:spacing w:after="0" w:line="240" w:lineRule="auto"/>
        <w:ind w:firstLine="567"/>
        <w:contextualSpacing/>
        <w:jc w:val="center"/>
        <w:rPr>
          <w:rFonts w:ascii="Times New Roman" w:hAnsi="Times New Roman" w:cs="Times New Roman"/>
          <w:b/>
          <w:bCs/>
          <w:sz w:val="24"/>
          <w:szCs w:val="24"/>
        </w:rPr>
      </w:pPr>
      <w:r w:rsidRPr="00113E46">
        <w:rPr>
          <w:rFonts w:ascii="Times New Roman" w:eastAsia="Times New Roman" w:hAnsi="Times New Roman" w:cs="Times New Roman"/>
          <w:b/>
          <w:sz w:val="24"/>
          <w:szCs w:val="24"/>
        </w:rPr>
        <w:t>PONLP 5303</w:t>
      </w:r>
      <w:r w:rsidRPr="00113E46">
        <w:rPr>
          <w:rFonts w:ascii="Times New Roman" w:hAnsi="Times New Roman" w:cs="Times New Roman"/>
          <w:b/>
          <w:sz w:val="24"/>
          <w:szCs w:val="24"/>
        </w:rPr>
        <w:t xml:space="preserve"> </w:t>
      </w:r>
      <w:r w:rsidR="00113E46">
        <w:rPr>
          <w:rFonts w:ascii="Times New Roman" w:hAnsi="Times New Roman" w:cs="Times New Roman"/>
          <w:b/>
          <w:sz w:val="24"/>
          <w:szCs w:val="24"/>
        </w:rPr>
        <w:t xml:space="preserve">- </w:t>
      </w:r>
      <w:r w:rsidRPr="00113E46">
        <w:rPr>
          <w:rFonts w:ascii="Times New Roman" w:eastAsia="Times New Roman" w:hAnsi="Times New Roman" w:cs="Times New Roman"/>
          <w:b/>
          <w:sz w:val="24"/>
          <w:szCs w:val="24"/>
          <w:lang w:eastAsia="ru-RU"/>
        </w:rPr>
        <w:t>Психологическая оценка нарушений личности и поведения</w:t>
      </w:r>
    </w:p>
    <w:p w:rsidR="002548AF" w:rsidRPr="00113E46" w:rsidRDefault="002548AF" w:rsidP="005F0C4A">
      <w:pPr>
        <w:spacing w:after="0" w:line="240" w:lineRule="auto"/>
        <w:ind w:firstLine="567"/>
        <w:contextualSpacing/>
        <w:jc w:val="center"/>
        <w:rPr>
          <w:rFonts w:ascii="Times New Roman" w:hAnsi="Times New Roman" w:cs="Times New Roman"/>
          <w:b/>
          <w:bCs/>
          <w:sz w:val="24"/>
          <w:szCs w:val="24"/>
          <w:lang w:val="kk-KZ"/>
        </w:rPr>
      </w:pPr>
    </w:p>
    <w:p w:rsidR="002548AF" w:rsidRPr="00113E46" w:rsidRDefault="002548AF" w:rsidP="005F0C4A">
      <w:pPr>
        <w:spacing w:after="0" w:line="240" w:lineRule="auto"/>
        <w:ind w:firstLine="567"/>
        <w:contextualSpacing/>
        <w:jc w:val="center"/>
        <w:rPr>
          <w:rFonts w:ascii="Times New Roman" w:hAnsi="Times New Roman" w:cs="Times New Roman"/>
          <w:b/>
          <w:bCs/>
          <w:sz w:val="24"/>
          <w:szCs w:val="24"/>
          <w:lang w:val="kk-KZ"/>
        </w:rPr>
      </w:pPr>
    </w:p>
    <w:p w:rsidR="002548AF" w:rsidRPr="00113E46" w:rsidRDefault="002548AF" w:rsidP="005F0C4A">
      <w:pPr>
        <w:spacing w:after="0" w:line="240" w:lineRule="auto"/>
        <w:ind w:firstLine="567"/>
        <w:contextualSpacing/>
        <w:jc w:val="center"/>
        <w:rPr>
          <w:rFonts w:ascii="Times New Roman" w:hAnsi="Times New Roman" w:cs="Times New Roman"/>
          <w:b/>
          <w:bCs/>
          <w:sz w:val="24"/>
          <w:szCs w:val="24"/>
        </w:rPr>
      </w:pPr>
      <w:r w:rsidRPr="00113E46">
        <w:rPr>
          <w:rFonts w:ascii="Times New Roman" w:hAnsi="Times New Roman" w:cs="Times New Roman"/>
          <w:b/>
          <w:bCs/>
          <w:sz w:val="24"/>
          <w:szCs w:val="24"/>
          <w:lang w:val="kk-KZ"/>
        </w:rPr>
        <w:t>Образовательная программа «</w:t>
      </w:r>
      <w:r w:rsidRPr="00113E46">
        <w:rPr>
          <w:rFonts w:ascii="Times New Roman" w:eastAsia="Times New Roman" w:hAnsi="Times New Roman" w:cs="Times New Roman"/>
          <w:b/>
          <w:sz w:val="24"/>
          <w:szCs w:val="24"/>
          <w:lang w:eastAsia="ru-RU"/>
        </w:rPr>
        <w:t>7M03117</w:t>
      </w:r>
      <w:r w:rsidRPr="00113E46">
        <w:rPr>
          <w:rFonts w:ascii="Times New Roman" w:hAnsi="Times New Roman" w:cs="Times New Roman"/>
          <w:b/>
          <w:sz w:val="24"/>
          <w:szCs w:val="24"/>
          <w:lang w:val="kk-KZ"/>
        </w:rPr>
        <w:t>-</w:t>
      </w:r>
      <w:hyperlink r:id="rId8" w:history="1">
        <w:r w:rsidRPr="00113E46">
          <w:rPr>
            <w:rFonts w:ascii="Times New Roman" w:eastAsia="Times New Roman" w:hAnsi="Times New Roman" w:cs="Times New Roman"/>
            <w:b/>
            <w:bCs/>
            <w:sz w:val="24"/>
            <w:szCs w:val="24"/>
            <w:lang w:eastAsia="ru-RU"/>
          </w:rPr>
          <w:t>Клиническая психология</w:t>
        </w:r>
      </w:hyperlink>
      <w:r w:rsidRPr="00113E46">
        <w:rPr>
          <w:rFonts w:ascii="Times New Roman" w:hAnsi="Times New Roman" w:cs="Times New Roman"/>
          <w:b/>
          <w:bCs/>
          <w:sz w:val="24"/>
          <w:szCs w:val="24"/>
        </w:rPr>
        <w:t>»</w:t>
      </w:r>
    </w:p>
    <w:p w:rsidR="002548AF" w:rsidRPr="00113E46" w:rsidRDefault="002548AF" w:rsidP="005F0C4A">
      <w:pPr>
        <w:spacing w:after="0" w:line="240" w:lineRule="auto"/>
        <w:ind w:firstLine="567"/>
        <w:contextualSpacing/>
        <w:jc w:val="center"/>
        <w:rPr>
          <w:rFonts w:ascii="Times New Roman" w:hAnsi="Times New Roman" w:cs="Times New Roman"/>
          <w:b/>
          <w:bCs/>
          <w:sz w:val="24"/>
          <w:szCs w:val="24"/>
        </w:rPr>
      </w:pPr>
    </w:p>
    <w:p w:rsidR="002548AF" w:rsidRPr="00113E46" w:rsidRDefault="002548AF" w:rsidP="005F0C4A">
      <w:pPr>
        <w:spacing w:after="0" w:line="240" w:lineRule="auto"/>
        <w:ind w:firstLine="567"/>
        <w:contextualSpacing/>
        <w:jc w:val="center"/>
        <w:rPr>
          <w:rFonts w:ascii="Times New Roman" w:hAnsi="Times New Roman" w:cs="Times New Roman"/>
          <w:b/>
          <w:bCs/>
          <w:sz w:val="24"/>
          <w:szCs w:val="24"/>
        </w:rPr>
      </w:pPr>
    </w:p>
    <w:p w:rsidR="002548AF" w:rsidRPr="00113E46" w:rsidRDefault="002548AF" w:rsidP="005F0C4A">
      <w:pPr>
        <w:spacing w:after="0" w:line="240" w:lineRule="auto"/>
        <w:ind w:firstLine="567"/>
        <w:contextualSpacing/>
        <w:jc w:val="center"/>
        <w:rPr>
          <w:rFonts w:ascii="Times New Roman" w:hAnsi="Times New Roman" w:cs="Times New Roman"/>
          <w:b/>
          <w:bCs/>
          <w:sz w:val="24"/>
          <w:szCs w:val="24"/>
        </w:rPr>
      </w:pPr>
    </w:p>
    <w:p w:rsidR="002548AF" w:rsidRDefault="002548AF" w:rsidP="005F0C4A">
      <w:pPr>
        <w:spacing w:after="0" w:line="240" w:lineRule="auto"/>
        <w:ind w:firstLine="567"/>
        <w:contextualSpacing/>
        <w:jc w:val="center"/>
        <w:rPr>
          <w:rFonts w:ascii="Times New Roman" w:hAnsi="Times New Roman" w:cs="Times New Roman"/>
          <w:b/>
          <w:bCs/>
          <w:sz w:val="24"/>
          <w:szCs w:val="24"/>
        </w:rPr>
      </w:pPr>
      <w:r w:rsidRPr="00113E46">
        <w:rPr>
          <w:rFonts w:ascii="Times New Roman" w:hAnsi="Times New Roman" w:cs="Times New Roman"/>
          <w:b/>
          <w:bCs/>
          <w:sz w:val="24"/>
          <w:szCs w:val="24"/>
        </w:rPr>
        <w:t>В</w:t>
      </w:r>
      <w:r w:rsidR="00113E46">
        <w:rPr>
          <w:rFonts w:ascii="Times New Roman" w:hAnsi="Times New Roman" w:cs="Times New Roman"/>
          <w:b/>
          <w:bCs/>
          <w:sz w:val="24"/>
          <w:szCs w:val="24"/>
        </w:rPr>
        <w:t xml:space="preserve">есенний семестр  2019-2020 уч. </w:t>
      </w:r>
      <w:r w:rsidR="000371BB">
        <w:rPr>
          <w:rFonts w:ascii="Times New Roman" w:hAnsi="Times New Roman" w:cs="Times New Roman"/>
          <w:b/>
          <w:bCs/>
          <w:sz w:val="24"/>
          <w:szCs w:val="24"/>
        </w:rPr>
        <w:t>г</w:t>
      </w:r>
      <w:r w:rsidRPr="00113E46">
        <w:rPr>
          <w:rFonts w:ascii="Times New Roman" w:hAnsi="Times New Roman" w:cs="Times New Roman"/>
          <w:b/>
          <w:bCs/>
          <w:sz w:val="24"/>
          <w:szCs w:val="24"/>
        </w:rPr>
        <w:t>од</w:t>
      </w:r>
    </w:p>
    <w:p w:rsidR="00113E46" w:rsidRDefault="00113E46" w:rsidP="005F0C4A">
      <w:pPr>
        <w:spacing w:after="0" w:line="240" w:lineRule="auto"/>
        <w:ind w:firstLine="567"/>
        <w:contextualSpacing/>
        <w:jc w:val="center"/>
        <w:rPr>
          <w:rFonts w:ascii="Times New Roman" w:hAnsi="Times New Roman" w:cs="Times New Roman"/>
          <w:b/>
          <w:bCs/>
          <w:sz w:val="24"/>
          <w:szCs w:val="24"/>
        </w:rPr>
      </w:pPr>
    </w:p>
    <w:p w:rsidR="00113E46" w:rsidRDefault="00113E46" w:rsidP="005F0C4A">
      <w:pPr>
        <w:spacing w:after="0" w:line="240" w:lineRule="auto"/>
        <w:ind w:firstLine="567"/>
        <w:contextualSpacing/>
        <w:jc w:val="center"/>
        <w:rPr>
          <w:rFonts w:ascii="Times New Roman" w:hAnsi="Times New Roman" w:cs="Times New Roman"/>
          <w:b/>
          <w:bCs/>
          <w:sz w:val="24"/>
          <w:szCs w:val="24"/>
        </w:rPr>
      </w:pPr>
    </w:p>
    <w:p w:rsidR="00113E46" w:rsidRPr="00113E46" w:rsidRDefault="00113E46" w:rsidP="005F0C4A">
      <w:pPr>
        <w:spacing w:after="0" w:line="240" w:lineRule="auto"/>
        <w:ind w:firstLine="567"/>
        <w:contextualSpacing/>
        <w:jc w:val="center"/>
        <w:rPr>
          <w:rFonts w:ascii="Times New Roman" w:hAnsi="Times New Roman" w:cs="Times New Roman"/>
          <w:b/>
          <w:bCs/>
          <w:sz w:val="24"/>
          <w:szCs w:val="24"/>
        </w:rPr>
      </w:pPr>
      <w:r>
        <w:rPr>
          <w:rFonts w:ascii="Times New Roman" w:hAnsi="Times New Roman" w:cs="Times New Roman"/>
          <w:b/>
          <w:bCs/>
          <w:sz w:val="24"/>
          <w:szCs w:val="24"/>
        </w:rPr>
        <w:t>Составитель Кудайбергенова С.К.</w:t>
      </w:r>
    </w:p>
    <w:p w:rsidR="002548AF" w:rsidRPr="00113E46" w:rsidRDefault="002548AF" w:rsidP="00A11825">
      <w:pPr>
        <w:spacing w:after="0" w:line="240" w:lineRule="auto"/>
        <w:ind w:firstLine="567"/>
        <w:contextualSpacing/>
        <w:jc w:val="both"/>
        <w:rPr>
          <w:rFonts w:ascii="Times New Roman" w:hAnsi="Times New Roman" w:cs="Times New Roman"/>
          <w:b/>
          <w:bCs/>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bCs/>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bCs/>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bCs/>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bCs/>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bCs/>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bCs/>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bCs/>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bCs/>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bCs/>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bCs/>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bCs/>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bCs/>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bCs/>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bCs/>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bCs/>
          <w:sz w:val="24"/>
          <w:szCs w:val="24"/>
        </w:rPr>
      </w:pPr>
    </w:p>
    <w:p w:rsidR="005F0C4A" w:rsidRPr="00113E46" w:rsidRDefault="005F0C4A" w:rsidP="00A11825">
      <w:pPr>
        <w:spacing w:after="0" w:line="240" w:lineRule="auto"/>
        <w:ind w:firstLine="567"/>
        <w:contextualSpacing/>
        <w:jc w:val="both"/>
        <w:rPr>
          <w:rFonts w:ascii="Times New Roman" w:hAnsi="Times New Roman" w:cs="Times New Roman"/>
          <w:b/>
          <w:bCs/>
          <w:sz w:val="24"/>
          <w:szCs w:val="24"/>
        </w:rPr>
      </w:pPr>
    </w:p>
    <w:p w:rsidR="005F0C4A" w:rsidRPr="00113E46" w:rsidRDefault="005F0C4A" w:rsidP="00A11825">
      <w:pPr>
        <w:spacing w:after="0" w:line="240" w:lineRule="auto"/>
        <w:ind w:firstLine="567"/>
        <w:contextualSpacing/>
        <w:jc w:val="both"/>
        <w:rPr>
          <w:rFonts w:ascii="Times New Roman" w:hAnsi="Times New Roman" w:cs="Times New Roman"/>
          <w:b/>
          <w:bCs/>
          <w:sz w:val="24"/>
          <w:szCs w:val="24"/>
        </w:rPr>
      </w:pPr>
    </w:p>
    <w:p w:rsidR="005F0C4A" w:rsidRPr="00113E46" w:rsidRDefault="005F0C4A" w:rsidP="00A11825">
      <w:pPr>
        <w:spacing w:after="0" w:line="240" w:lineRule="auto"/>
        <w:ind w:firstLine="567"/>
        <w:contextualSpacing/>
        <w:jc w:val="both"/>
        <w:rPr>
          <w:rFonts w:ascii="Times New Roman" w:hAnsi="Times New Roman" w:cs="Times New Roman"/>
          <w:b/>
          <w:bCs/>
          <w:sz w:val="24"/>
          <w:szCs w:val="24"/>
        </w:rPr>
      </w:pPr>
    </w:p>
    <w:p w:rsidR="005F0C4A" w:rsidRPr="00113E46" w:rsidRDefault="005F0C4A" w:rsidP="00A11825">
      <w:pPr>
        <w:spacing w:after="0" w:line="240" w:lineRule="auto"/>
        <w:ind w:firstLine="567"/>
        <w:contextualSpacing/>
        <w:jc w:val="both"/>
        <w:rPr>
          <w:rFonts w:ascii="Times New Roman" w:hAnsi="Times New Roman" w:cs="Times New Roman"/>
          <w:b/>
          <w:bCs/>
          <w:sz w:val="24"/>
          <w:szCs w:val="24"/>
        </w:rPr>
      </w:pPr>
    </w:p>
    <w:p w:rsidR="005F0C4A" w:rsidRPr="00113E46" w:rsidRDefault="005F0C4A" w:rsidP="00A11825">
      <w:pPr>
        <w:spacing w:after="0" w:line="240" w:lineRule="auto"/>
        <w:ind w:firstLine="567"/>
        <w:contextualSpacing/>
        <w:jc w:val="both"/>
        <w:rPr>
          <w:rFonts w:ascii="Times New Roman" w:hAnsi="Times New Roman" w:cs="Times New Roman"/>
          <w:b/>
          <w:bCs/>
          <w:sz w:val="24"/>
          <w:szCs w:val="24"/>
        </w:rPr>
      </w:pPr>
    </w:p>
    <w:p w:rsidR="005F0C4A" w:rsidRPr="00113E46" w:rsidRDefault="005F0C4A" w:rsidP="00A11825">
      <w:pPr>
        <w:spacing w:after="0" w:line="240" w:lineRule="auto"/>
        <w:ind w:firstLine="567"/>
        <w:contextualSpacing/>
        <w:jc w:val="both"/>
        <w:rPr>
          <w:rFonts w:ascii="Times New Roman" w:hAnsi="Times New Roman" w:cs="Times New Roman"/>
          <w:b/>
          <w:bCs/>
          <w:sz w:val="24"/>
          <w:szCs w:val="24"/>
        </w:rPr>
      </w:pPr>
    </w:p>
    <w:p w:rsidR="005F0C4A" w:rsidRPr="00113E46" w:rsidRDefault="005F0C4A" w:rsidP="00A11825">
      <w:pPr>
        <w:spacing w:after="0" w:line="240" w:lineRule="auto"/>
        <w:ind w:firstLine="567"/>
        <w:contextualSpacing/>
        <w:jc w:val="both"/>
        <w:rPr>
          <w:rFonts w:ascii="Times New Roman" w:hAnsi="Times New Roman" w:cs="Times New Roman"/>
          <w:b/>
          <w:bCs/>
          <w:sz w:val="24"/>
          <w:szCs w:val="24"/>
        </w:rPr>
      </w:pPr>
    </w:p>
    <w:p w:rsidR="005F0C4A" w:rsidRPr="00113E46" w:rsidRDefault="005F0C4A" w:rsidP="00A11825">
      <w:pPr>
        <w:spacing w:after="0" w:line="240" w:lineRule="auto"/>
        <w:ind w:firstLine="567"/>
        <w:contextualSpacing/>
        <w:jc w:val="both"/>
        <w:rPr>
          <w:rFonts w:ascii="Times New Roman" w:hAnsi="Times New Roman" w:cs="Times New Roman"/>
          <w:b/>
          <w:bCs/>
          <w:sz w:val="24"/>
          <w:szCs w:val="24"/>
        </w:rPr>
      </w:pPr>
    </w:p>
    <w:p w:rsidR="005F0C4A" w:rsidRPr="00113E46" w:rsidRDefault="005F0C4A" w:rsidP="00A11825">
      <w:pPr>
        <w:spacing w:after="0" w:line="240" w:lineRule="auto"/>
        <w:ind w:firstLine="567"/>
        <w:contextualSpacing/>
        <w:jc w:val="both"/>
        <w:rPr>
          <w:rFonts w:ascii="Times New Roman" w:hAnsi="Times New Roman" w:cs="Times New Roman"/>
          <w:b/>
          <w:bCs/>
          <w:sz w:val="24"/>
          <w:szCs w:val="24"/>
        </w:rPr>
      </w:pPr>
    </w:p>
    <w:p w:rsidR="005F0C4A" w:rsidRPr="00113E46" w:rsidRDefault="005F0C4A" w:rsidP="00A11825">
      <w:pPr>
        <w:spacing w:after="0" w:line="240" w:lineRule="auto"/>
        <w:ind w:firstLine="567"/>
        <w:contextualSpacing/>
        <w:jc w:val="both"/>
        <w:rPr>
          <w:rFonts w:ascii="Times New Roman" w:hAnsi="Times New Roman" w:cs="Times New Roman"/>
          <w:b/>
          <w:bCs/>
          <w:sz w:val="24"/>
          <w:szCs w:val="24"/>
        </w:rPr>
      </w:pPr>
    </w:p>
    <w:p w:rsidR="005F0C4A" w:rsidRPr="00113E46" w:rsidRDefault="005F0C4A" w:rsidP="00A11825">
      <w:pPr>
        <w:spacing w:after="0" w:line="240" w:lineRule="auto"/>
        <w:ind w:firstLine="567"/>
        <w:contextualSpacing/>
        <w:jc w:val="both"/>
        <w:rPr>
          <w:rFonts w:ascii="Times New Roman" w:hAnsi="Times New Roman" w:cs="Times New Roman"/>
          <w:b/>
          <w:bCs/>
          <w:sz w:val="24"/>
          <w:szCs w:val="24"/>
        </w:rPr>
      </w:pPr>
    </w:p>
    <w:p w:rsidR="005F0C4A" w:rsidRPr="00113E46" w:rsidRDefault="005F0C4A" w:rsidP="00A11825">
      <w:pPr>
        <w:spacing w:after="0" w:line="240" w:lineRule="auto"/>
        <w:ind w:firstLine="567"/>
        <w:contextualSpacing/>
        <w:jc w:val="both"/>
        <w:rPr>
          <w:rFonts w:ascii="Times New Roman" w:hAnsi="Times New Roman" w:cs="Times New Roman"/>
          <w:b/>
          <w:bCs/>
          <w:sz w:val="24"/>
          <w:szCs w:val="24"/>
        </w:rPr>
      </w:pPr>
    </w:p>
    <w:p w:rsidR="005F0C4A" w:rsidRPr="00113E46" w:rsidRDefault="005F0C4A" w:rsidP="00A11825">
      <w:pPr>
        <w:spacing w:after="0" w:line="240" w:lineRule="auto"/>
        <w:ind w:firstLine="567"/>
        <w:contextualSpacing/>
        <w:jc w:val="both"/>
        <w:rPr>
          <w:rFonts w:ascii="Times New Roman" w:hAnsi="Times New Roman" w:cs="Times New Roman"/>
          <w:b/>
          <w:bCs/>
          <w:sz w:val="24"/>
          <w:szCs w:val="24"/>
        </w:rPr>
      </w:pPr>
    </w:p>
    <w:p w:rsidR="005F0C4A" w:rsidRPr="00113E46" w:rsidRDefault="005F0C4A" w:rsidP="00A11825">
      <w:pPr>
        <w:spacing w:after="0" w:line="240" w:lineRule="auto"/>
        <w:ind w:firstLine="567"/>
        <w:contextualSpacing/>
        <w:jc w:val="both"/>
        <w:rPr>
          <w:rFonts w:ascii="Times New Roman" w:hAnsi="Times New Roman" w:cs="Times New Roman"/>
          <w:b/>
          <w:bCs/>
          <w:sz w:val="24"/>
          <w:szCs w:val="24"/>
        </w:rPr>
      </w:pPr>
    </w:p>
    <w:p w:rsidR="005F0C4A" w:rsidRPr="00113E46" w:rsidRDefault="005F0C4A" w:rsidP="00A11825">
      <w:pPr>
        <w:spacing w:after="0" w:line="240" w:lineRule="auto"/>
        <w:ind w:firstLine="567"/>
        <w:contextualSpacing/>
        <w:jc w:val="both"/>
        <w:rPr>
          <w:rFonts w:ascii="Times New Roman" w:hAnsi="Times New Roman" w:cs="Times New Roman"/>
          <w:b/>
          <w:bCs/>
          <w:sz w:val="24"/>
          <w:szCs w:val="24"/>
        </w:rPr>
      </w:pPr>
    </w:p>
    <w:p w:rsidR="005F0C4A" w:rsidRPr="00113E46" w:rsidRDefault="005F0C4A" w:rsidP="00A11825">
      <w:pPr>
        <w:spacing w:after="0" w:line="240" w:lineRule="auto"/>
        <w:ind w:firstLine="567"/>
        <w:contextualSpacing/>
        <w:jc w:val="both"/>
        <w:rPr>
          <w:rFonts w:ascii="Times New Roman" w:hAnsi="Times New Roman" w:cs="Times New Roman"/>
          <w:b/>
          <w:bCs/>
          <w:sz w:val="24"/>
          <w:szCs w:val="24"/>
        </w:rPr>
      </w:pPr>
    </w:p>
    <w:p w:rsidR="005F0C4A" w:rsidRPr="00113E46" w:rsidRDefault="005F0C4A" w:rsidP="00A11825">
      <w:pPr>
        <w:spacing w:after="0" w:line="240" w:lineRule="auto"/>
        <w:ind w:firstLine="567"/>
        <w:contextualSpacing/>
        <w:jc w:val="both"/>
        <w:rPr>
          <w:rFonts w:ascii="Times New Roman" w:hAnsi="Times New Roman" w:cs="Times New Roman"/>
          <w:b/>
          <w:bCs/>
          <w:sz w:val="24"/>
          <w:szCs w:val="24"/>
        </w:rPr>
      </w:pPr>
    </w:p>
    <w:p w:rsidR="005F0C4A" w:rsidRPr="00113E46" w:rsidRDefault="005F0C4A" w:rsidP="00A11825">
      <w:pPr>
        <w:spacing w:after="0" w:line="240" w:lineRule="auto"/>
        <w:ind w:firstLine="567"/>
        <w:contextualSpacing/>
        <w:jc w:val="both"/>
        <w:rPr>
          <w:rFonts w:ascii="Times New Roman" w:hAnsi="Times New Roman" w:cs="Times New Roman"/>
          <w:b/>
          <w:bCs/>
          <w:sz w:val="24"/>
          <w:szCs w:val="24"/>
        </w:rPr>
      </w:pPr>
    </w:p>
    <w:p w:rsidR="005F0C4A" w:rsidRPr="00113E46" w:rsidRDefault="005F0C4A" w:rsidP="00A11825">
      <w:pPr>
        <w:spacing w:after="0" w:line="240" w:lineRule="auto"/>
        <w:ind w:firstLine="567"/>
        <w:contextualSpacing/>
        <w:jc w:val="both"/>
        <w:rPr>
          <w:rFonts w:ascii="Times New Roman" w:hAnsi="Times New Roman" w:cs="Times New Roman"/>
          <w:b/>
          <w:bCs/>
          <w:sz w:val="24"/>
          <w:szCs w:val="24"/>
        </w:rPr>
      </w:pPr>
    </w:p>
    <w:p w:rsidR="005F0C4A" w:rsidRPr="00113E46" w:rsidRDefault="005F0C4A" w:rsidP="00A11825">
      <w:pPr>
        <w:spacing w:after="0" w:line="240" w:lineRule="auto"/>
        <w:ind w:firstLine="567"/>
        <w:contextualSpacing/>
        <w:jc w:val="both"/>
        <w:rPr>
          <w:rFonts w:ascii="Times New Roman" w:hAnsi="Times New Roman" w:cs="Times New Roman"/>
          <w:b/>
          <w:bCs/>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bCs/>
          <w:sz w:val="24"/>
          <w:szCs w:val="24"/>
        </w:rPr>
      </w:pPr>
    </w:p>
    <w:p w:rsidR="002548AF" w:rsidRPr="00113E46" w:rsidRDefault="002548AF" w:rsidP="00A11825">
      <w:pPr>
        <w:spacing w:after="0" w:line="240" w:lineRule="auto"/>
        <w:ind w:firstLine="567"/>
        <w:contextualSpacing/>
        <w:jc w:val="both"/>
        <w:rPr>
          <w:rFonts w:ascii="Times New Roman" w:hAnsi="Times New Roman" w:cs="Times New Roman"/>
          <w:b/>
          <w:bCs/>
          <w:sz w:val="24"/>
          <w:szCs w:val="24"/>
        </w:rPr>
      </w:pPr>
      <w:r w:rsidRPr="00113E46">
        <w:rPr>
          <w:rFonts w:ascii="Times New Roman" w:hAnsi="Times New Roman" w:cs="Times New Roman"/>
          <w:b/>
          <w:bCs/>
          <w:sz w:val="24"/>
          <w:szCs w:val="24"/>
        </w:rPr>
        <w:lastRenderedPageBreak/>
        <w:t>Лекция 1.</w:t>
      </w:r>
    </w:p>
    <w:p w:rsidR="00590C04" w:rsidRPr="00113E46" w:rsidRDefault="00590C04" w:rsidP="00A11825">
      <w:pPr>
        <w:spacing w:after="0" w:line="240" w:lineRule="auto"/>
        <w:ind w:firstLine="567"/>
        <w:contextualSpacing/>
        <w:jc w:val="both"/>
        <w:rPr>
          <w:rFonts w:ascii="Times New Roman" w:hAnsi="Times New Roman" w:cs="Times New Roman"/>
          <w:b/>
          <w:bCs/>
          <w:sz w:val="24"/>
          <w:szCs w:val="24"/>
          <w:u w:val="single"/>
        </w:rPr>
      </w:pPr>
      <w:r w:rsidRPr="00113E46">
        <w:rPr>
          <w:rFonts w:ascii="Times New Roman" w:hAnsi="Times New Roman" w:cs="Times New Roman"/>
          <w:b/>
          <w:snapToGrid w:val="0"/>
          <w:sz w:val="24"/>
          <w:szCs w:val="24"/>
          <w:u w:val="single"/>
        </w:rPr>
        <w:t>Клиническое интервьюирование: принципы, этапы, особенности проведения. Наблюдение за поведением пациентов.</w:t>
      </w:r>
    </w:p>
    <w:p w:rsidR="002548AF" w:rsidRPr="00113E46" w:rsidRDefault="002548AF" w:rsidP="00A11825">
      <w:pPr>
        <w:spacing w:after="0" w:line="240" w:lineRule="auto"/>
        <w:ind w:firstLine="567"/>
        <w:contextualSpacing/>
        <w:jc w:val="both"/>
        <w:outlineLvl w:val="0"/>
        <w:rPr>
          <w:rFonts w:ascii="Times New Roman" w:eastAsia="Times New Roman" w:hAnsi="Times New Roman" w:cs="Times New Roman"/>
          <w:kern w:val="36"/>
          <w:sz w:val="24"/>
          <w:szCs w:val="24"/>
          <w:lang w:eastAsia="ru-RU"/>
        </w:rPr>
      </w:pPr>
      <w:r w:rsidRPr="00113E46">
        <w:rPr>
          <w:rFonts w:ascii="Times New Roman" w:eastAsia="Times New Roman" w:hAnsi="Times New Roman" w:cs="Times New Roman"/>
          <w:kern w:val="36"/>
          <w:sz w:val="24"/>
          <w:szCs w:val="24"/>
          <w:lang w:eastAsia="ru-RU"/>
        </w:rPr>
        <w:t>Структура клинического интервью,его этапы.Этические положения.</w:t>
      </w:r>
    </w:p>
    <w:p w:rsidR="002548AF" w:rsidRPr="00113E46" w:rsidRDefault="002548AF" w:rsidP="00A11825">
      <w:pPr>
        <w:spacing w:after="0" w:line="240" w:lineRule="auto"/>
        <w:ind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b/>
          <w:bCs/>
          <w:sz w:val="24"/>
          <w:szCs w:val="24"/>
          <w:lang w:eastAsia="ru-RU"/>
        </w:rPr>
        <w:t>Клиническое интервью – </w:t>
      </w:r>
      <w:r w:rsidRPr="00113E46">
        <w:rPr>
          <w:rFonts w:ascii="Times New Roman" w:eastAsia="Times New Roman" w:hAnsi="Times New Roman" w:cs="Times New Roman"/>
          <w:sz w:val="24"/>
          <w:szCs w:val="24"/>
          <w:lang w:eastAsia="ru-RU"/>
        </w:rPr>
        <w:t>это метод получения информации об индивидуально-психологических свойствах личности, психологических феноменах и психопатологических симптомах, внутренней картине болезни пациента и структуры проблемы клиента, а также способ психологического воздействия на человека, производимый непосредственно на основании личного контакта психолога и пациента. Интервью отличается от обычного расспроса тем, что нацелено не только на активно предъявляемые человеком жалобы, но и на выявление скрытых мотивов поведения человека и оказание ему помощи в осознании истинных (внутренних) оснований для измененного психического состояния.</w:t>
      </w:r>
    </w:p>
    <w:p w:rsidR="002548AF" w:rsidRPr="00113E46" w:rsidRDefault="002548AF" w:rsidP="00A11825">
      <w:pPr>
        <w:spacing w:after="0" w:line="240" w:lineRule="auto"/>
        <w:ind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b/>
          <w:bCs/>
          <w:i/>
          <w:iCs/>
          <w:sz w:val="24"/>
          <w:szCs w:val="24"/>
          <w:lang w:eastAsia="ru-RU"/>
        </w:rPr>
        <w:t>Функции </w:t>
      </w:r>
      <w:r w:rsidRPr="00113E46">
        <w:rPr>
          <w:rFonts w:ascii="Times New Roman" w:eastAsia="Times New Roman" w:hAnsi="Times New Roman" w:cs="Times New Roman"/>
          <w:sz w:val="24"/>
          <w:szCs w:val="24"/>
          <w:lang w:eastAsia="ru-RU"/>
        </w:rPr>
        <w:t>интервью: диагностическая и терапевтическая.</w:t>
      </w:r>
    </w:p>
    <w:p w:rsidR="002548AF" w:rsidRPr="00113E46" w:rsidRDefault="002548AF" w:rsidP="00A11825">
      <w:pPr>
        <w:spacing w:after="0" w:line="240" w:lineRule="auto"/>
        <w:ind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b/>
          <w:bCs/>
          <w:sz w:val="24"/>
          <w:szCs w:val="24"/>
          <w:lang w:eastAsia="ru-RU"/>
        </w:rPr>
        <w:t>Принципы клинического интервью:</w:t>
      </w:r>
    </w:p>
    <w:p w:rsidR="002548AF" w:rsidRPr="00113E46" w:rsidRDefault="002548AF" w:rsidP="00A11825">
      <w:pPr>
        <w:spacing w:after="0" w:line="240" w:lineRule="auto"/>
        <w:ind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i/>
          <w:iCs/>
          <w:sz w:val="24"/>
          <w:szCs w:val="24"/>
          <w:lang w:eastAsia="ru-RU"/>
        </w:rPr>
        <w:t>Принцип однозначности и точности</w:t>
      </w:r>
      <w:r w:rsidRPr="00113E46">
        <w:rPr>
          <w:rFonts w:ascii="Times New Roman" w:eastAsia="Times New Roman" w:hAnsi="Times New Roman" w:cs="Times New Roman"/>
          <w:sz w:val="24"/>
          <w:szCs w:val="24"/>
          <w:lang w:eastAsia="ru-RU"/>
        </w:rPr>
        <w:t> – правильное, корректное и точное формулирование вопросов.</w:t>
      </w:r>
    </w:p>
    <w:p w:rsidR="002548AF" w:rsidRPr="00113E46" w:rsidRDefault="002548AF" w:rsidP="00A11825">
      <w:pPr>
        <w:spacing w:after="0" w:line="240" w:lineRule="auto"/>
        <w:ind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i/>
          <w:iCs/>
          <w:sz w:val="24"/>
          <w:szCs w:val="24"/>
          <w:lang w:eastAsia="ru-RU"/>
        </w:rPr>
        <w:t>Принцип доступности</w:t>
      </w:r>
      <w:r w:rsidRPr="00113E46">
        <w:rPr>
          <w:rFonts w:ascii="Times New Roman" w:eastAsia="Times New Roman" w:hAnsi="Times New Roman" w:cs="Times New Roman"/>
          <w:sz w:val="24"/>
          <w:szCs w:val="24"/>
          <w:lang w:eastAsia="ru-RU"/>
        </w:rPr>
        <w:t> – обращенная к пациенту речь должна быть ему понятна, должна совпадать с его речевой практикой, основанной на множестве традиций.</w:t>
      </w:r>
    </w:p>
    <w:p w:rsidR="002548AF" w:rsidRPr="00113E46" w:rsidRDefault="002548AF" w:rsidP="00A11825">
      <w:pPr>
        <w:spacing w:after="0" w:line="240" w:lineRule="auto"/>
        <w:ind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i/>
          <w:iCs/>
          <w:sz w:val="24"/>
          <w:szCs w:val="24"/>
          <w:lang w:eastAsia="ru-RU"/>
        </w:rPr>
        <w:t>Принцип последовательности</w:t>
      </w:r>
      <w:r w:rsidRPr="00113E46">
        <w:rPr>
          <w:rFonts w:ascii="Times New Roman" w:eastAsia="Times New Roman" w:hAnsi="Times New Roman" w:cs="Times New Roman"/>
          <w:sz w:val="24"/>
          <w:szCs w:val="24"/>
          <w:lang w:eastAsia="ru-RU"/>
        </w:rPr>
        <w:t> (алгоритмизированности) – предъявление вопросов на основе сочетаемости психологических феноменов и психопатологических симптомов, на знании патогенеза расстройств.</w:t>
      </w:r>
    </w:p>
    <w:p w:rsidR="002548AF" w:rsidRPr="00113E46" w:rsidRDefault="002548AF" w:rsidP="00A11825">
      <w:pPr>
        <w:spacing w:after="0" w:line="240" w:lineRule="auto"/>
        <w:ind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i/>
          <w:iCs/>
          <w:sz w:val="24"/>
          <w:szCs w:val="24"/>
          <w:lang w:eastAsia="ru-RU"/>
        </w:rPr>
        <w:t>Принципы проверяемости и адекватности</w:t>
      </w:r>
      <w:r w:rsidRPr="00113E46">
        <w:rPr>
          <w:rFonts w:ascii="Times New Roman" w:eastAsia="Times New Roman" w:hAnsi="Times New Roman" w:cs="Times New Roman"/>
          <w:sz w:val="24"/>
          <w:szCs w:val="24"/>
          <w:lang w:eastAsia="ru-RU"/>
        </w:rPr>
        <w:t> – уточнение и конкретизирование получаемой информации.</w:t>
      </w:r>
    </w:p>
    <w:p w:rsidR="002548AF" w:rsidRPr="00113E46" w:rsidRDefault="002548AF" w:rsidP="00A11825">
      <w:pPr>
        <w:spacing w:after="0" w:line="240" w:lineRule="auto"/>
        <w:ind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i/>
          <w:iCs/>
          <w:sz w:val="24"/>
          <w:szCs w:val="24"/>
          <w:lang w:eastAsia="ru-RU"/>
        </w:rPr>
        <w:t>Принцип беспристрастности</w:t>
      </w:r>
      <w:r w:rsidRPr="00113E46">
        <w:rPr>
          <w:rFonts w:ascii="Times New Roman" w:eastAsia="Times New Roman" w:hAnsi="Times New Roman" w:cs="Times New Roman"/>
          <w:sz w:val="24"/>
          <w:szCs w:val="24"/>
          <w:lang w:eastAsia="ru-RU"/>
        </w:rPr>
        <w:t> – ненавязывание пациенту собственного представления о наличии у него определенного синдрома.</w:t>
      </w:r>
    </w:p>
    <w:p w:rsidR="002548AF" w:rsidRPr="00113E46" w:rsidRDefault="002548AF" w:rsidP="00A11825">
      <w:pPr>
        <w:spacing w:after="0" w:line="240" w:lineRule="auto"/>
        <w:ind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b/>
          <w:bCs/>
          <w:sz w:val="24"/>
          <w:szCs w:val="24"/>
          <w:lang w:eastAsia="ru-RU"/>
        </w:rPr>
        <w:t>Основные этапы интервью:</w:t>
      </w:r>
    </w:p>
    <w:p w:rsidR="002548AF" w:rsidRPr="00113E46" w:rsidRDefault="002548AF" w:rsidP="00A11825">
      <w:pPr>
        <w:spacing w:after="0" w:line="240" w:lineRule="auto"/>
        <w:ind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b/>
          <w:bCs/>
          <w:sz w:val="24"/>
          <w:szCs w:val="24"/>
          <w:lang w:eastAsia="ru-RU"/>
        </w:rPr>
        <w:t>I этап: </w:t>
      </w:r>
      <w:r w:rsidRPr="00113E46">
        <w:rPr>
          <w:rFonts w:ascii="Times New Roman" w:eastAsia="Times New Roman" w:hAnsi="Times New Roman" w:cs="Times New Roman"/>
          <w:sz w:val="24"/>
          <w:szCs w:val="24"/>
          <w:lang w:eastAsia="ru-RU"/>
        </w:rPr>
        <w:t>Установление доверительной дистанции можно определить как активное интервью. Ситуативная поддержка, предоставление гарантий конфиденциальности; определение доминирующих мотивов проведения интервью.</w:t>
      </w:r>
    </w:p>
    <w:p w:rsidR="002548AF" w:rsidRPr="00113E46" w:rsidRDefault="002548AF" w:rsidP="00A11825">
      <w:pPr>
        <w:spacing w:after="0" w:line="240" w:lineRule="auto"/>
        <w:ind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b/>
          <w:bCs/>
          <w:sz w:val="24"/>
          <w:szCs w:val="24"/>
          <w:lang w:eastAsia="ru-RU"/>
        </w:rPr>
        <w:t>II этап: </w:t>
      </w:r>
      <w:r w:rsidRPr="00113E46">
        <w:rPr>
          <w:rFonts w:ascii="Times New Roman" w:eastAsia="Times New Roman" w:hAnsi="Times New Roman" w:cs="Times New Roman"/>
          <w:sz w:val="24"/>
          <w:szCs w:val="24"/>
          <w:lang w:eastAsia="ru-RU"/>
        </w:rPr>
        <w:t>Выявление жалоб (пассивное и активное интервью), оценка внутренней картины - концепция болезни; структурирование проблемы. Больному предоставляется время и возможность предъявить жалобы в той последовательности и с теми подробностями и комментариями, которые он считает нужными и важными. Врач при этом выполняет роль внимательного слушателя, лишь уточняющего особенности проявлений заболевания пациента</w:t>
      </w:r>
      <w:r w:rsidRPr="00113E46">
        <w:rPr>
          <w:rFonts w:ascii="Times New Roman" w:eastAsia="Times New Roman" w:hAnsi="Times New Roman" w:cs="Times New Roman"/>
          <w:i/>
          <w:iCs/>
          <w:sz w:val="24"/>
          <w:szCs w:val="24"/>
          <w:lang w:eastAsia="ru-RU"/>
        </w:rPr>
        <w:t>.</w:t>
      </w:r>
    </w:p>
    <w:p w:rsidR="002548AF" w:rsidRPr="00113E46" w:rsidRDefault="002548AF" w:rsidP="00A11825">
      <w:pPr>
        <w:spacing w:after="0" w:line="240" w:lineRule="auto"/>
        <w:ind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b/>
          <w:bCs/>
          <w:sz w:val="24"/>
          <w:szCs w:val="24"/>
          <w:lang w:eastAsia="ru-RU"/>
        </w:rPr>
        <w:t>III этап: </w:t>
      </w:r>
      <w:r w:rsidRPr="00113E46">
        <w:rPr>
          <w:rFonts w:ascii="Times New Roman" w:eastAsia="Times New Roman" w:hAnsi="Times New Roman" w:cs="Times New Roman"/>
          <w:sz w:val="24"/>
          <w:szCs w:val="24"/>
          <w:lang w:eastAsia="ru-RU"/>
        </w:rPr>
        <w:t>Оценка желаемого результата интервью и терапии; определение субъек</w:t>
      </w:r>
      <w:r w:rsidRPr="00113E46">
        <w:rPr>
          <w:rFonts w:ascii="Times New Roman" w:eastAsia="Times New Roman" w:hAnsi="Times New Roman" w:cs="Times New Roman"/>
          <w:sz w:val="24"/>
          <w:szCs w:val="24"/>
          <w:lang w:eastAsia="ru-RU"/>
        </w:rPr>
        <w:softHyphen/>
        <w:t>тивной модели здоровья пациента и предпочтительного психического статуса</w:t>
      </w:r>
      <w:r w:rsidRPr="00113E46">
        <w:rPr>
          <w:rFonts w:ascii="Times New Roman" w:eastAsia="Times New Roman" w:hAnsi="Times New Roman" w:cs="Times New Roman"/>
          <w:b/>
          <w:bCs/>
          <w:sz w:val="24"/>
          <w:szCs w:val="24"/>
          <w:lang w:eastAsia="ru-RU"/>
        </w:rPr>
        <w:t>.</w:t>
      </w:r>
    </w:p>
    <w:p w:rsidR="002548AF" w:rsidRPr="00113E46" w:rsidRDefault="002548AF" w:rsidP="00A11825">
      <w:pPr>
        <w:spacing w:after="0" w:line="240" w:lineRule="auto"/>
        <w:ind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b/>
          <w:bCs/>
          <w:sz w:val="24"/>
          <w:szCs w:val="24"/>
          <w:lang w:eastAsia="ru-RU"/>
        </w:rPr>
        <w:t>IV этап:</w:t>
      </w:r>
      <w:r w:rsidRPr="00113E46">
        <w:rPr>
          <w:rFonts w:ascii="Times New Roman" w:eastAsia="Times New Roman" w:hAnsi="Times New Roman" w:cs="Times New Roman"/>
          <w:sz w:val="24"/>
          <w:szCs w:val="24"/>
          <w:lang w:eastAsia="ru-RU"/>
        </w:rPr>
        <w:t> Оценка антиципационных способностей пациента; обсуждение вероятных вариантов исхода заболевания (при его обнаружении) и терапии; антиципационный тренинг.</w:t>
      </w:r>
    </w:p>
    <w:p w:rsidR="002548AF" w:rsidRPr="00113E46" w:rsidRDefault="002548AF" w:rsidP="00A11825">
      <w:pPr>
        <w:spacing w:after="0" w:line="240" w:lineRule="auto"/>
        <w:ind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b/>
          <w:bCs/>
          <w:sz w:val="24"/>
          <w:szCs w:val="24"/>
          <w:lang w:eastAsia="ru-RU"/>
        </w:rPr>
        <w:t>Основные этические положения Американской психологической ассоциации, касающиеся консультирования и интервьюирования.</w:t>
      </w:r>
    </w:p>
    <w:p w:rsidR="002548AF" w:rsidRPr="00113E46" w:rsidRDefault="002548AF" w:rsidP="00A11825">
      <w:pPr>
        <w:spacing w:after="0" w:line="240" w:lineRule="auto"/>
        <w:ind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1 Придерживаться конфиденциальности: уважать права клиента и его личную жизнь. Не обсуждать сказанное им во время интервью с другими клиентами. Если же Вы не сможете выполнить требования конфиденциальности, то необходимо сообщить об этом клиенту до разговора; пусть он сам решит, можно ли на это пойти. Если с Вами поделились информацией, содержащей сведения об опасности, грозящей клиенту или обществу, то этические предписания разрешают нарушить конфиденциальность ради безопасности. Однако, надо всегда помнить, что, как бы то ни было, ответственность психо</w:t>
      </w:r>
      <w:r w:rsidRPr="00113E46">
        <w:rPr>
          <w:rFonts w:ascii="Times New Roman" w:eastAsia="Times New Roman" w:hAnsi="Times New Roman" w:cs="Times New Roman"/>
          <w:sz w:val="24"/>
          <w:szCs w:val="24"/>
          <w:lang w:eastAsia="ru-RU"/>
        </w:rPr>
        <w:softHyphen/>
        <w:t>терапевта перед доверившимся ему клиентом всегда первична.</w:t>
      </w:r>
    </w:p>
    <w:p w:rsidR="002548AF" w:rsidRPr="00113E46" w:rsidRDefault="002548AF" w:rsidP="00A11825">
      <w:pPr>
        <w:spacing w:after="0" w:line="240" w:lineRule="auto"/>
        <w:ind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2. Осознайте пределы своей компетентности. Существует своего рода интоксикация, возникающая после того, как психолог изучит несколько первых методик. Начинающие психологи сразу пытаются глубоко копаться в душах своих друзей и своих клиентов. Это потенциально опасно. Начинающему психологу следует работать под наблюдением профессионала, искать совета и предложений по улучшению стиля работы. Первый шаг к профессионализму - осознание своих пределов.</w:t>
      </w:r>
    </w:p>
    <w:p w:rsidR="002548AF" w:rsidRPr="00113E46" w:rsidRDefault="002548AF" w:rsidP="00A11825">
      <w:pPr>
        <w:spacing w:after="0" w:line="240" w:lineRule="auto"/>
        <w:ind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3. Избегайте расспрашивать о несущественных деталях. Начинающий психолог заворожен деталями и "важными историями" своих клиентов. Иногда он задает очень интимные вопросы о сексуальной жизни. Для начинающего или неумелого психолога характерно то, что он придает большое значение деталям из жизни клиента и одновременно пропускает то, что клиент чувствует и думает. Консультирование предназначено прежде всего для пользы клиента, а не для увеличения вашего объема информации.</w:t>
      </w:r>
    </w:p>
    <w:p w:rsidR="002548AF" w:rsidRPr="00113E46" w:rsidRDefault="002548AF" w:rsidP="00A11825">
      <w:pPr>
        <w:spacing w:after="0" w:line="240" w:lineRule="auto"/>
        <w:ind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4. Относитесь к клиенту так, как вы хотели бы, чтобы относились к Вам. Поставьте себя на место клиента. Каждый хочет, чтобы к нему относились с уважением, щадя его чувство собственного достоинства. Глубокие отношения и разговор по душам начинается после того, как клиент понял, что его мысли и переживания Вам близки. Отношения доверия развиваются из способности клиента и консультанта быть честными.</w:t>
      </w:r>
    </w:p>
    <w:p w:rsidR="002548AF" w:rsidRPr="00113E46" w:rsidRDefault="002548AF" w:rsidP="00A11825">
      <w:pPr>
        <w:spacing w:after="0" w:line="240" w:lineRule="auto"/>
        <w:ind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 xml:space="preserve">5. Принимайте во внимание индивидуальные и культурные различия. Можно сказать, что практика терапии и консультирования без учета того, с какой культурной группой Вы имеете дело, вообще нельзя назвать этической практикой. </w:t>
      </w:r>
    </w:p>
    <w:p w:rsidR="008171B5" w:rsidRPr="00113E46" w:rsidRDefault="008171B5" w:rsidP="00A11825">
      <w:pPr>
        <w:pStyle w:val="a3"/>
        <w:spacing w:before="0" w:beforeAutospacing="0" w:after="0" w:afterAutospacing="0"/>
        <w:ind w:firstLine="567"/>
        <w:contextualSpacing/>
        <w:jc w:val="both"/>
      </w:pPr>
      <w:r w:rsidRPr="00113E46">
        <w:rPr>
          <w:b/>
          <w:bCs/>
        </w:rPr>
        <w:lastRenderedPageBreak/>
        <w:t xml:space="preserve"> </w:t>
      </w:r>
      <w:r w:rsidRPr="00113E46">
        <w:t>Психологический анамнез отличается от медицинского тем, что его задачей является получить от пациента сведения для оценки его личности как сложившейся системы отношений к самому себе и, в особенности, отношения к болезни и оценки того, насколько болезнь изменила всю эту систему. Медицинский анамнез в субъективных жалобах больного призван раскрывать объективные проявления болезни. Психологический анамнез в данных о течении болезни и жизненного пути призван выявить, какое отражение болезнь получает в субъективном мире больного, как сказывается на его поведении, на всей системе личностных отношений. Внешне медицинский и психологический анамнез как методы исследования весьма сходны – расспрос может идти по одному плану, но их цель и использование полученных данных совершенно отличны. Психологический анамнез также делится на анамнез болезни и анамнез жизни. </w:t>
      </w:r>
      <w:r w:rsidRPr="00113E46">
        <w:rPr>
          <w:i/>
          <w:iCs/>
        </w:rPr>
        <w:t>Психологический анамнез болезни</w:t>
      </w:r>
      <w:r w:rsidRPr="00113E46">
        <w:t>. Эта часть психологического анамнеза состоит из выслушивания жалоб больного и расспроса о влиянии болезни на различные отношения больного. Жалобы больного важны не столько тем, на что больной жалуется, сколько в какой манере и какими словами эти жалобы предъявляются. Уже по тому, как высказываются жалобы, можно бывает получить первое представление об особенностях личности больного, даже о базисе этой личности – характере. При медицинском анамнезе врач стремится направить высказывания больного в нужное русло, подтолкнуть его к тем высказываниям, которые важны для диагностики. Психологический анамнез ставит иную цель – оценить личность больного как сложившуюся систему отношений и влияние, оказанное на эту систему болезнью. Поэтому для получения суждения о личности больного и типе его отношения к болезни чрезмерно активно регулировать высказывание жалоб не требуется. Психолог при выслушивании жалоб должен стремиться к наиболее полному раскрытию переживаний больного, поэтому ограничивать или активно направлять высказывания не следует – необходимо терпеливо выслушивать больного и деликатно побуждать его к дальнейшим высказываниям до полного отреагирования. Можно использовать разные способы собирания психологического анамнеза: свободная, непринужденная беседа с больным, итоги которой впоследствии оформляются в виде неформализованной текстуальной записи, где отмечается то, что признается важным, - эта запись приобщается к истории болезни. Преимущество этого способа, прежде всего, в возможности установить с больным лучший, неформальный контакт и получить от него наиболее полную информацию по самым важным в данном случае вопросам. Последующая текстовая запись позволяет выделить из психологического анамнеза все наиболее существенное и опустить маловажное для данного случая. Тем самым создаются условия для быстрого получения психологом наиболее важной информации; формализованная карта – схема, которая вручается больному с просьбой самостоятельно заполнить все графы, где предлагаются готовые ответы на выбор, а иногда предлагается добавить недостающие. Преимущество этого способа – доступность последующей формализованной обработки и экономия рабочего времени экспериментатора. Недостаток состоит в отсутствии непосредственного контакта с больным, вследствие чего неизбежно снижаются качество и точность ответов, раскрытие нередко бывает неполным, и, главное, не удается видеть, какую реакцию вызывают у больного различные вопросы; формализованная карта-схема, которую заполняет сам психолог во время беседы с больным. Этот способ занимает как бы промежуточное положение между первым и вторым и заимствует от каждого некоторые преимущества и некоторые недостатки. С больным устанавливается непосредственный контакт во время опроса, но заполнение в это время карты неизбежно формализует беседу и мешает неформальному эмоциональному контакту, что может сказаться на ответах больного; свободная непринужденная беседа с больным с последующим заполнением формализованной карты и одновременно с нею краткой текстуальной записью для истории болезни. Этот способ – наилучший из всех, его единственный недостаток – он требует большой затраты рабочего времени.</w:t>
      </w:r>
    </w:p>
    <w:p w:rsidR="008171B5" w:rsidRPr="00113E46" w:rsidRDefault="008171B5" w:rsidP="00A11825">
      <w:pPr>
        <w:pStyle w:val="a3"/>
        <w:spacing w:before="0" w:beforeAutospacing="0" w:after="0" w:afterAutospacing="0"/>
        <w:ind w:firstLine="567"/>
        <w:contextualSpacing/>
        <w:jc w:val="both"/>
      </w:pPr>
      <w:r w:rsidRPr="00113E46">
        <w:rPr>
          <w:rStyle w:val="a4"/>
        </w:rPr>
        <w:t>Наблюдение за поведением больного</w:t>
      </w:r>
      <w:r w:rsidRPr="00113E46">
        <w:t>. Это старейший способ психологического исследования и он сохраняет первостепенное по важности место в клинической психологии. Фактически он сопровождает многие другие методы исследования (собирание анамнеза, выполнение тестов и др.). Его главное преимущество в том, что более всех других методов психологической диагностики наблюдение позволяет увидеть поведение больного во всей широте его проявлений и, следовательно, получить о больном наиболее полное представление. Мало того, наблюдение уже в самом процессе исследования позволяет разделить в поведении больного важное и малосущественное и обратить внимание на первое. Недостатки метода наблюдения в том, что оно требует много рабочего времени, а результаты его еще более, чем при других методах психологической диагностики, зависят от опыта исследователя и его индивидуальной способности – наблюдательности, прежде всего. Наконец, результаты наблюдения трудно поддаются количественной оценке.</w:t>
      </w:r>
    </w:p>
    <w:p w:rsidR="00590C04" w:rsidRPr="00113E46" w:rsidRDefault="00590C04" w:rsidP="00A11825">
      <w:pPr>
        <w:spacing w:after="0" w:line="240" w:lineRule="auto"/>
        <w:ind w:firstLine="567"/>
        <w:contextualSpacing/>
        <w:jc w:val="both"/>
        <w:rPr>
          <w:rFonts w:ascii="Times New Roman" w:hAnsi="Times New Roman" w:cs="Times New Roman"/>
          <w:b/>
          <w:bCs/>
          <w:sz w:val="24"/>
          <w:szCs w:val="24"/>
        </w:rPr>
      </w:pPr>
    </w:p>
    <w:p w:rsidR="00590C04" w:rsidRPr="00113E46" w:rsidRDefault="008171B5" w:rsidP="00A11825">
      <w:pPr>
        <w:spacing w:after="0" w:line="240" w:lineRule="auto"/>
        <w:ind w:firstLine="567"/>
        <w:contextualSpacing/>
        <w:jc w:val="both"/>
        <w:rPr>
          <w:rFonts w:ascii="Times New Roman" w:hAnsi="Times New Roman" w:cs="Times New Roman"/>
          <w:b/>
          <w:bCs/>
          <w:sz w:val="24"/>
          <w:szCs w:val="24"/>
        </w:rPr>
      </w:pPr>
      <w:r w:rsidRPr="00113E46">
        <w:rPr>
          <w:rFonts w:ascii="Times New Roman" w:hAnsi="Times New Roman" w:cs="Times New Roman"/>
          <w:b/>
          <w:bCs/>
          <w:sz w:val="24"/>
          <w:szCs w:val="24"/>
        </w:rPr>
        <w:t>Лекция 2.</w:t>
      </w:r>
      <w:r w:rsidR="00590C04" w:rsidRPr="00113E46">
        <w:rPr>
          <w:rFonts w:ascii="Times New Roman" w:hAnsi="Times New Roman" w:cs="Times New Roman"/>
          <w:b/>
          <w:bCs/>
          <w:sz w:val="24"/>
          <w:szCs w:val="24"/>
        </w:rPr>
        <w:t xml:space="preserve"> </w:t>
      </w:r>
    </w:p>
    <w:p w:rsidR="002548AF" w:rsidRPr="00040E84" w:rsidRDefault="00590C04" w:rsidP="00A11825">
      <w:pPr>
        <w:spacing w:after="0" w:line="240" w:lineRule="auto"/>
        <w:ind w:firstLine="567"/>
        <w:contextualSpacing/>
        <w:jc w:val="both"/>
        <w:rPr>
          <w:rFonts w:ascii="Times New Roman" w:hAnsi="Times New Roman" w:cs="Times New Roman"/>
          <w:b/>
          <w:bCs/>
          <w:sz w:val="24"/>
          <w:szCs w:val="24"/>
          <w:u w:val="single"/>
        </w:rPr>
      </w:pPr>
      <w:r w:rsidRPr="00040E84">
        <w:rPr>
          <w:rFonts w:ascii="Times New Roman" w:hAnsi="Times New Roman" w:cs="Times New Roman"/>
          <w:b/>
          <w:bCs/>
          <w:kern w:val="24"/>
          <w:sz w:val="24"/>
          <w:szCs w:val="24"/>
          <w:u w:val="single"/>
        </w:rPr>
        <w:t>Этапы проведения психодиагностического исследования в клинических условиях. Подготовка и написание психологического заключения по результатам ЭПО</w:t>
      </w:r>
    </w:p>
    <w:p w:rsidR="008171B5" w:rsidRPr="00113E46" w:rsidRDefault="008171B5" w:rsidP="00A11825">
      <w:pPr>
        <w:pStyle w:val="p1"/>
        <w:spacing w:before="0" w:beforeAutospacing="0" w:after="0" w:afterAutospacing="0"/>
        <w:ind w:firstLine="567"/>
        <w:contextualSpacing/>
        <w:jc w:val="both"/>
      </w:pPr>
      <w:r w:rsidRPr="00113E46">
        <w:t>Патопсихологическое исследование включает следующие этапы.</w:t>
      </w:r>
    </w:p>
    <w:p w:rsidR="008171B5" w:rsidRPr="00113E46" w:rsidRDefault="008171B5" w:rsidP="00A11825">
      <w:pPr>
        <w:pStyle w:val="p1"/>
        <w:spacing w:before="0" w:beforeAutospacing="0" w:after="0" w:afterAutospacing="0"/>
        <w:ind w:firstLine="567"/>
        <w:contextualSpacing/>
        <w:jc w:val="both"/>
      </w:pPr>
      <w:r w:rsidRPr="00113E46">
        <w:t>1. Изучение истории болезни, беседа с врачом и постановка задачи патопсихологического исследования.</w:t>
      </w:r>
    </w:p>
    <w:p w:rsidR="008171B5" w:rsidRPr="00113E46" w:rsidRDefault="008171B5" w:rsidP="00A11825">
      <w:pPr>
        <w:pStyle w:val="p1"/>
        <w:spacing w:before="0" w:beforeAutospacing="0" w:after="0" w:afterAutospacing="0"/>
        <w:ind w:firstLine="567"/>
        <w:contextualSpacing/>
        <w:jc w:val="both"/>
      </w:pPr>
      <w:r w:rsidRPr="00113E46">
        <w:t xml:space="preserve">Лечащий врач должен сообщить патопсихологу основные клинические данные о больном и поставить перед психологом задачи патопсихологического исследования. Психолог конкретизирует для себя задачу исследования, подбирает необходимые методики и устанавливает порядок их предъявления больному. Врач </w:t>
      </w:r>
      <w:r w:rsidRPr="00113E46">
        <w:lastRenderedPageBreak/>
        <w:t>должен объяснить больному цели патопсихологического исследования и тем самым способствовать выработке у него положительной мотивации.</w:t>
      </w:r>
    </w:p>
    <w:p w:rsidR="008171B5" w:rsidRPr="00113E46" w:rsidRDefault="008171B5" w:rsidP="00A11825">
      <w:pPr>
        <w:pStyle w:val="p1"/>
        <w:spacing w:before="0" w:beforeAutospacing="0" w:after="0" w:afterAutospacing="0"/>
        <w:ind w:firstLine="567"/>
        <w:contextualSpacing/>
        <w:jc w:val="both"/>
      </w:pPr>
      <w:r w:rsidRPr="00113E46">
        <w:t>2. Проведение патопсихологического исследования.</w:t>
      </w:r>
    </w:p>
    <w:p w:rsidR="008171B5" w:rsidRPr="00113E46" w:rsidRDefault="008171B5" w:rsidP="00A11825">
      <w:pPr>
        <w:pStyle w:val="p1"/>
        <w:spacing w:before="0" w:beforeAutospacing="0" w:after="0" w:afterAutospacing="0"/>
        <w:ind w:firstLine="567"/>
        <w:contextualSpacing/>
        <w:jc w:val="both"/>
      </w:pPr>
      <w:r w:rsidRPr="00113E46">
        <w:t>В первую очередь психологу нужно установить контакт с больным. От успешности установления психологического контакта между патопсихологом и испытуемым во многом зависит достоверность полученных в ходе патопсихологического исследования результатов. Прежде чем приступать к проведению эксперимента, необходимо убедиться, что контакт к больным установлен и больной понял цель исследования. Инструкция должна быть сформулирована четко и доступно для больного.</w:t>
      </w:r>
    </w:p>
    <w:p w:rsidR="008171B5" w:rsidRPr="00113E46" w:rsidRDefault="008171B5" w:rsidP="00A11825">
      <w:pPr>
        <w:pStyle w:val="p1"/>
        <w:spacing w:before="0" w:beforeAutospacing="0" w:after="0" w:afterAutospacing="0"/>
        <w:ind w:firstLine="567"/>
        <w:contextualSpacing/>
        <w:jc w:val="both"/>
      </w:pPr>
      <w:r w:rsidRPr="00113E46">
        <w:t>М. М. Костерева выделяет несколько видов отношений больного к патопсихологическому исследованию:</w:t>
      </w:r>
    </w:p>
    <w:p w:rsidR="008171B5" w:rsidRPr="00113E46" w:rsidRDefault="008171B5" w:rsidP="00A11825">
      <w:pPr>
        <w:pStyle w:val="p1"/>
        <w:spacing w:before="0" w:beforeAutospacing="0" w:after="0" w:afterAutospacing="0"/>
        <w:ind w:firstLine="567"/>
        <w:contextualSpacing/>
        <w:jc w:val="both"/>
      </w:pPr>
      <w:r w:rsidRPr="00113E46">
        <w:t>1) активное (больные с интересом включаются в эксперимент, адекватно реагируют как на успех, так и на неудачи, интересуются результатами исследования);</w:t>
      </w:r>
    </w:p>
    <w:p w:rsidR="008171B5" w:rsidRPr="00113E46" w:rsidRDefault="008171B5" w:rsidP="00A11825">
      <w:pPr>
        <w:pStyle w:val="p1"/>
        <w:spacing w:before="0" w:beforeAutospacing="0" w:after="0" w:afterAutospacing="0"/>
        <w:ind w:firstLine="567"/>
        <w:contextualSpacing/>
        <w:jc w:val="both"/>
      </w:pPr>
      <w:r w:rsidRPr="00113E46">
        <w:t>2) настороженное (сначала больные относятся к исследованию с подозрительностью, иронией или даже боятся его, но в процессе эксперимента неуверенность исчезает, больной начинает проявлять аккуратность и исполнительность; при данном типе отношения следует отметить «задержанную форму реагирования», когда наблюдаются расхождения между субъективными переживаниями испытуемого и внешним выразительным компонентом поведения);</w:t>
      </w:r>
    </w:p>
    <w:p w:rsidR="008171B5" w:rsidRPr="00113E46" w:rsidRDefault="008171B5" w:rsidP="00A11825">
      <w:pPr>
        <w:pStyle w:val="p1"/>
        <w:spacing w:before="0" w:beforeAutospacing="0" w:after="0" w:afterAutospacing="0"/>
        <w:ind w:firstLine="567"/>
        <w:contextualSpacing/>
        <w:jc w:val="both"/>
      </w:pPr>
      <w:r w:rsidRPr="00113E46">
        <w:t>3) формально-ответственное (больные выполняют требования психолога без личной заинтересованности, не интересуются результатами исследования);</w:t>
      </w:r>
    </w:p>
    <w:p w:rsidR="008171B5" w:rsidRPr="00113E46" w:rsidRDefault="008171B5" w:rsidP="00A11825">
      <w:pPr>
        <w:pStyle w:val="p1"/>
        <w:spacing w:before="0" w:beforeAutospacing="0" w:after="0" w:afterAutospacing="0"/>
        <w:ind w:firstLine="567"/>
        <w:contextualSpacing/>
        <w:jc w:val="both"/>
      </w:pPr>
      <w:r w:rsidRPr="00113E46">
        <w:t>4) пассивное (больному требуется дополнительная мотивация; установка на обследование отсутствует либо крайне неустойчивая);</w:t>
      </w:r>
    </w:p>
    <w:p w:rsidR="008171B5" w:rsidRPr="00113E46" w:rsidRDefault="008171B5" w:rsidP="00A11825">
      <w:pPr>
        <w:pStyle w:val="p1"/>
        <w:spacing w:before="0" w:beforeAutospacing="0" w:after="0" w:afterAutospacing="0"/>
        <w:ind w:firstLine="567"/>
        <w:contextualSpacing/>
        <w:jc w:val="both"/>
      </w:pPr>
      <w:r w:rsidRPr="00113E46">
        <w:t>5) негативное или неадекватное (больные отказываются от участия в исследовании, выполняют задания непоследовательно, не следуют инструкции).</w:t>
      </w:r>
    </w:p>
    <w:p w:rsidR="008171B5" w:rsidRPr="00113E46" w:rsidRDefault="008171B5" w:rsidP="00A11825">
      <w:pPr>
        <w:pStyle w:val="p1"/>
        <w:spacing w:before="0" w:beforeAutospacing="0" w:after="0" w:afterAutospacing="0"/>
        <w:ind w:firstLine="567"/>
        <w:contextualSpacing/>
        <w:jc w:val="both"/>
      </w:pPr>
      <w:r w:rsidRPr="00113E46">
        <w:t>Делая выводы, патопсихолог должен учитывать все факторы, в том числе образование больного, его отношение к исследованию, а также его состояние во время проведения исследования.</w:t>
      </w:r>
    </w:p>
    <w:p w:rsidR="008171B5" w:rsidRPr="00113E46" w:rsidRDefault="008171B5" w:rsidP="00A11825">
      <w:pPr>
        <w:pStyle w:val="p1"/>
        <w:spacing w:before="0" w:beforeAutospacing="0" w:after="0" w:afterAutospacing="0"/>
        <w:ind w:firstLine="567"/>
        <w:contextualSpacing/>
        <w:jc w:val="both"/>
      </w:pPr>
      <w:r w:rsidRPr="00113E46">
        <w:t>3. Описание результатов, составление заключения по результатам исследования – пределы компетенции психолога.</w:t>
      </w:r>
    </w:p>
    <w:p w:rsidR="008171B5" w:rsidRPr="00113E46" w:rsidRDefault="008171B5" w:rsidP="00A11825">
      <w:pPr>
        <w:pStyle w:val="p1"/>
        <w:spacing w:before="0" w:beforeAutospacing="0" w:after="0" w:afterAutospacing="0"/>
        <w:ind w:firstLine="567"/>
        <w:contextualSpacing/>
        <w:jc w:val="both"/>
      </w:pPr>
      <w:r w:rsidRPr="00113E46">
        <w:t>Но основе результатов исследования составляется заключение, в котором последовательно излагаются выводы.</w:t>
      </w:r>
    </w:p>
    <w:p w:rsidR="008171B5" w:rsidRPr="00113E46" w:rsidRDefault="008171B5" w:rsidP="00A11825">
      <w:pPr>
        <w:pStyle w:val="a3"/>
        <w:spacing w:before="0" w:beforeAutospacing="0" w:after="0" w:afterAutospacing="0"/>
        <w:ind w:firstLine="567"/>
        <w:contextualSpacing/>
        <w:jc w:val="both"/>
      </w:pPr>
      <w:r w:rsidRPr="00113E46">
        <w:t>Начало заключения обычно включает в себя перечень жалоб больного (например, на память, внимание, ухудшение умственной работоспособности). Далее включают описание работы больного в процессе психологического исследования (понимал ли пациент его смысл, как выполнял задания, был ли он заинтересован в успехе своей работы, насколько критически он оценивал качество своих достижений).</w:t>
      </w:r>
    </w:p>
    <w:p w:rsidR="008171B5" w:rsidRPr="00113E46" w:rsidRDefault="008171B5" w:rsidP="00A11825">
      <w:pPr>
        <w:pStyle w:val="a3"/>
        <w:spacing w:before="0" w:beforeAutospacing="0" w:after="0" w:afterAutospacing="0"/>
        <w:ind w:firstLine="567"/>
        <w:contextualSpacing/>
        <w:jc w:val="both"/>
      </w:pPr>
      <w:r w:rsidRPr="00113E46">
        <w:t>Эта информация может подаваться как в кратком, так и в подробном варианте. Она является важной частью заключения, так как позволяет судить о личности больного. Также эти данные можно дополнять материалами, которые были почерпнуты из специально организованной беседы с больным.</w:t>
      </w:r>
    </w:p>
    <w:p w:rsidR="008171B5" w:rsidRPr="00113E46" w:rsidRDefault="008171B5" w:rsidP="00A11825">
      <w:pPr>
        <w:pStyle w:val="a3"/>
        <w:spacing w:before="0" w:beforeAutospacing="0" w:after="0" w:afterAutospacing="0"/>
        <w:ind w:firstLine="567"/>
        <w:contextualSpacing/>
        <w:jc w:val="both"/>
      </w:pPr>
      <w:r w:rsidRPr="00113E46">
        <w:t>В следующей части заключения обычно размещают информацию о характере познавательной деятельности больного. Лучше всего при этом начать подробную характеристику с описания базового нарушения, выявленного в ходе исследования. Помимо этого нужно отметить, в комплексе каких нарушений выступает основное (ведущее) нарушение — то есть требуется описание психологического синдрома нарушений психической деятельности. Здесь же отражают сохранные стороны психической деятельности пациента. Эти данные необходимы для того, чтобы правильно организовать психокоррекционные работы, а также для решения вопросов трудоустройства и для рекомендаций его родным в отношении больного. Если дается характеристика познавательной деятельности больного, то часто требуется проиллюстрировать конкретные положения при помощи выписок из протокола исследования. Несмотря на важность таких примеров, их необходимо излагать кратко: желательно приводить только самые яркие протокольные фрагменты, которые не вызывают сомнений в квалификации нарушений.</w:t>
      </w:r>
    </w:p>
    <w:p w:rsidR="008171B5" w:rsidRPr="00113E46" w:rsidRDefault="008171B5" w:rsidP="00A11825">
      <w:pPr>
        <w:pStyle w:val="a3"/>
        <w:spacing w:before="0" w:beforeAutospacing="0" w:after="0" w:afterAutospacing="0"/>
        <w:ind w:firstLine="567"/>
        <w:contextualSpacing/>
        <w:jc w:val="both"/>
      </w:pPr>
      <w:r w:rsidRPr="00113E46">
        <w:t>Оканчивать заключение желательно резюме, которое отражает наиболее важную информацию, полученную в процессе исследования. Оно должно выражать структуру основного психологического синдрома, который был выявлен в ходе обследования. В резюме можно вносить информацию о диагнозе, но только в опосредованном виде, посредством описания структуры нарушений, которые были определены в ходе эксперимента.</w:t>
      </w:r>
    </w:p>
    <w:p w:rsidR="005F0C4A" w:rsidRPr="00113E46" w:rsidRDefault="005F0C4A" w:rsidP="00A11825">
      <w:pPr>
        <w:spacing w:after="0" w:line="240" w:lineRule="auto"/>
        <w:ind w:firstLine="567"/>
        <w:contextualSpacing/>
        <w:jc w:val="both"/>
        <w:rPr>
          <w:rFonts w:ascii="Times New Roman" w:hAnsi="Times New Roman" w:cs="Times New Roman"/>
          <w:b/>
          <w:bCs/>
          <w:sz w:val="24"/>
          <w:szCs w:val="24"/>
        </w:rPr>
      </w:pPr>
    </w:p>
    <w:p w:rsidR="008171B5" w:rsidRPr="00113E46" w:rsidRDefault="008171B5" w:rsidP="00A11825">
      <w:pPr>
        <w:spacing w:after="0" w:line="240" w:lineRule="auto"/>
        <w:ind w:firstLine="567"/>
        <w:contextualSpacing/>
        <w:jc w:val="both"/>
        <w:rPr>
          <w:rFonts w:ascii="Times New Roman" w:hAnsi="Times New Roman" w:cs="Times New Roman"/>
          <w:b/>
          <w:bCs/>
          <w:sz w:val="24"/>
          <w:szCs w:val="24"/>
        </w:rPr>
      </w:pPr>
      <w:r w:rsidRPr="00113E46">
        <w:rPr>
          <w:rFonts w:ascii="Times New Roman" w:hAnsi="Times New Roman" w:cs="Times New Roman"/>
          <w:b/>
          <w:bCs/>
          <w:sz w:val="24"/>
          <w:szCs w:val="24"/>
        </w:rPr>
        <w:t>Лекция 3</w:t>
      </w:r>
    </w:p>
    <w:p w:rsidR="00590C04" w:rsidRPr="00040E84" w:rsidRDefault="00590C04" w:rsidP="00A11825">
      <w:pPr>
        <w:spacing w:after="0" w:line="240" w:lineRule="auto"/>
        <w:ind w:firstLine="567"/>
        <w:contextualSpacing/>
        <w:jc w:val="both"/>
        <w:rPr>
          <w:rFonts w:ascii="Times New Roman" w:hAnsi="Times New Roman" w:cs="Times New Roman"/>
          <w:b/>
          <w:bCs/>
          <w:sz w:val="24"/>
          <w:szCs w:val="24"/>
          <w:u w:val="single"/>
        </w:rPr>
      </w:pPr>
      <w:r w:rsidRPr="00040E84">
        <w:rPr>
          <w:rFonts w:ascii="Times New Roman" w:hAnsi="Times New Roman" w:cs="Times New Roman"/>
          <w:b/>
          <w:sz w:val="24"/>
          <w:szCs w:val="24"/>
          <w:u w:val="single"/>
        </w:rPr>
        <w:t>Диагностика нарушений мыслительной деятельности (операциональная, динамическая, мотивационная сторона мышления)</w:t>
      </w:r>
    </w:p>
    <w:p w:rsidR="00E80452" w:rsidRPr="00113E46" w:rsidRDefault="00E80452" w:rsidP="00A11825">
      <w:pPr>
        <w:shd w:val="clear" w:color="auto" w:fill="FFFFFF"/>
        <w:spacing w:after="0" w:line="240" w:lineRule="auto"/>
        <w:ind w:left="5" w:right="5" w:firstLine="567"/>
        <w:contextualSpacing/>
        <w:jc w:val="both"/>
        <w:rPr>
          <w:rFonts w:ascii="Times New Roman" w:hAnsi="Times New Roman" w:cs="Times New Roman"/>
          <w:sz w:val="24"/>
          <w:szCs w:val="24"/>
        </w:rPr>
      </w:pPr>
      <w:r w:rsidRPr="00113E46">
        <w:rPr>
          <w:rFonts w:ascii="Times New Roman" w:hAnsi="Times New Roman" w:cs="Times New Roman"/>
          <w:sz w:val="24"/>
          <w:szCs w:val="24"/>
        </w:rPr>
        <w:t xml:space="preserve">Складывание картинок из отрезков. Методика предложена А. Н. Бернштейном (1911) для </w:t>
      </w:r>
      <w:r w:rsidRPr="00113E46">
        <w:rPr>
          <w:rFonts w:ascii="Times New Roman" w:hAnsi="Times New Roman" w:cs="Times New Roman"/>
          <w:spacing w:val="-1"/>
          <w:sz w:val="24"/>
          <w:szCs w:val="24"/>
        </w:rPr>
        <w:t>исследования интеллектуального уровня.</w:t>
      </w:r>
    </w:p>
    <w:p w:rsidR="00E80452" w:rsidRPr="00113E46" w:rsidRDefault="00E80452" w:rsidP="00A11825">
      <w:pPr>
        <w:shd w:val="clear" w:color="auto" w:fill="FFFFFF"/>
        <w:spacing w:after="0" w:line="240" w:lineRule="auto"/>
        <w:ind w:right="5" w:firstLine="567"/>
        <w:contextualSpacing/>
        <w:jc w:val="both"/>
        <w:rPr>
          <w:rFonts w:ascii="Times New Roman" w:hAnsi="Times New Roman" w:cs="Times New Roman"/>
          <w:sz w:val="24"/>
          <w:szCs w:val="24"/>
        </w:rPr>
      </w:pPr>
      <w:r w:rsidRPr="00113E46">
        <w:rPr>
          <w:rFonts w:ascii="Times New Roman" w:hAnsi="Times New Roman" w:cs="Times New Roman"/>
          <w:spacing w:val="10"/>
          <w:sz w:val="24"/>
          <w:szCs w:val="24"/>
        </w:rPr>
        <w:t xml:space="preserve">Обследуемому предлагают (в возрастающей сложности) составить 6 рисунков, </w:t>
      </w:r>
      <w:r w:rsidRPr="00113E46">
        <w:rPr>
          <w:rFonts w:ascii="Times New Roman" w:hAnsi="Times New Roman" w:cs="Times New Roman"/>
          <w:spacing w:val="2"/>
          <w:sz w:val="24"/>
          <w:szCs w:val="24"/>
        </w:rPr>
        <w:t xml:space="preserve">разрезанных на части. Первые 3 рисунка разрезаны на 4 части, а остальные — на большее </w:t>
      </w:r>
      <w:r w:rsidRPr="00113E46">
        <w:rPr>
          <w:rFonts w:ascii="Times New Roman" w:hAnsi="Times New Roman" w:cs="Times New Roman"/>
          <w:sz w:val="24"/>
          <w:szCs w:val="24"/>
        </w:rPr>
        <w:t xml:space="preserve">количество отрезков. Первый и четвертый рисунки одинаковы, но разрезаны по-разному. Для </w:t>
      </w:r>
      <w:r w:rsidRPr="00113E46">
        <w:rPr>
          <w:rFonts w:ascii="Times New Roman" w:hAnsi="Times New Roman" w:cs="Times New Roman"/>
          <w:spacing w:val="4"/>
          <w:sz w:val="24"/>
          <w:szCs w:val="24"/>
        </w:rPr>
        <w:t xml:space="preserve">повторных исследований желательно иметь </w:t>
      </w:r>
      <w:r w:rsidRPr="00113E46">
        <w:rPr>
          <w:rFonts w:ascii="Times New Roman" w:hAnsi="Times New Roman" w:cs="Times New Roman"/>
          <w:spacing w:val="4"/>
          <w:sz w:val="24"/>
          <w:szCs w:val="24"/>
        </w:rPr>
        <w:lastRenderedPageBreak/>
        <w:t xml:space="preserve">несколько наборов, аналогично подобранных. </w:t>
      </w:r>
      <w:r w:rsidRPr="00113E46">
        <w:rPr>
          <w:rFonts w:ascii="Times New Roman" w:hAnsi="Times New Roman" w:cs="Times New Roman"/>
          <w:spacing w:val="11"/>
          <w:sz w:val="24"/>
          <w:szCs w:val="24"/>
        </w:rPr>
        <w:t xml:space="preserve">Отрезки рисунка даются испытуемому без определенного порядка, перевернутыми. </w:t>
      </w:r>
      <w:r w:rsidRPr="00113E46">
        <w:rPr>
          <w:rFonts w:ascii="Times New Roman" w:hAnsi="Times New Roman" w:cs="Times New Roman"/>
          <w:spacing w:val="-1"/>
          <w:sz w:val="24"/>
          <w:szCs w:val="24"/>
        </w:rPr>
        <w:t>Составляться они должны без образца.</w:t>
      </w:r>
    </w:p>
    <w:p w:rsidR="00E80452" w:rsidRPr="00113E46" w:rsidRDefault="00E80452" w:rsidP="00A11825">
      <w:pPr>
        <w:shd w:val="clear" w:color="auto" w:fill="FFFFFF"/>
        <w:spacing w:after="0" w:line="240" w:lineRule="auto"/>
        <w:ind w:left="5" w:right="10" w:firstLine="567"/>
        <w:contextualSpacing/>
        <w:jc w:val="both"/>
        <w:rPr>
          <w:rFonts w:ascii="Times New Roman" w:hAnsi="Times New Roman" w:cs="Times New Roman"/>
          <w:sz w:val="24"/>
          <w:szCs w:val="24"/>
        </w:rPr>
      </w:pPr>
      <w:r w:rsidRPr="00113E46">
        <w:rPr>
          <w:rFonts w:ascii="Times New Roman" w:hAnsi="Times New Roman" w:cs="Times New Roman"/>
          <w:sz w:val="24"/>
          <w:szCs w:val="24"/>
        </w:rPr>
        <w:t xml:space="preserve">При выполнении задания обращается внимание не только на время и конечный результат, но обязательно должны регистрироваться особенности работы обследуемого. Так, правильное </w:t>
      </w:r>
      <w:r w:rsidRPr="00113E46">
        <w:rPr>
          <w:rFonts w:ascii="Times New Roman" w:hAnsi="Times New Roman" w:cs="Times New Roman"/>
          <w:spacing w:val="1"/>
          <w:sz w:val="24"/>
          <w:szCs w:val="24"/>
        </w:rPr>
        <w:t xml:space="preserve">выполнение задания требует вначале анализа предъявленного обследуемому материала, после </w:t>
      </w:r>
      <w:r w:rsidRPr="00113E46">
        <w:rPr>
          <w:rFonts w:ascii="Times New Roman" w:hAnsi="Times New Roman" w:cs="Times New Roman"/>
          <w:spacing w:val="2"/>
          <w:sz w:val="24"/>
          <w:szCs w:val="24"/>
        </w:rPr>
        <w:t>чего   уже   последовательно,   планомерно   из   отдельных   отрезков   составляется   рисунок.</w:t>
      </w:r>
      <w:r w:rsidRPr="00113E46">
        <w:rPr>
          <w:rFonts w:ascii="Times New Roman" w:hAnsi="Times New Roman" w:cs="Times New Roman"/>
          <w:sz w:val="24"/>
          <w:szCs w:val="24"/>
        </w:rPr>
        <w:t>Существенную роль при этом играет выделение опорных сигнальных деталей рисунка.</w:t>
      </w:r>
    </w:p>
    <w:p w:rsidR="00E80452" w:rsidRPr="00113E46" w:rsidRDefault="00E80452" w:rsidP="00A11825">
      <w:pPr>
        <w:shd w:val="clear" w:color="auto" w:fill="FFFFFF"/>
        <w:spacing w:after="0" w:line="240" w:lineRule="auto"/>
        <w:ind w:left="10" w:right="10" w:firstLine="567"/>
        <w:contextualSpacing/>
        <w:jc w:val="both"/>
        <w:rPr>
          <w:rFonts w:ascii="Times New Roman" w:hAnsi="Times New Roman" w:cs="Times New Roman"/>
          <w:sz w:val="24"/>
          <w:szCs w:val="24"/>
        </w:rPr>
      </w:pPr>
      <w:r w:rsidRPr="00113E46">
        <w:rPr>
          <w:rFonts w:ascii="Times New Roman" w:hAnsi="Times New Roman" w:cs="Times New Roman"/>
          <w:sz w:val="24"/>
          <w:szCs w:val="24"/>
        </w:rPr>
        <w:t xml:space="preserve">При интеллектуальной недостаточности такой анализ отсутствует и больные пытаются </w:t>
      </w:r>
      <w:r w:rsidRPr="00113E46">
        <w:rPr>
          <w:rFonts w:ascii="Times New Roman" w:hAnsi="Times New Roman" w:cs="Times New Roman"/>
          <w:spacing w:val="4"/>
          <w:sz w:val="24"/>
          <w:szCs w:val="24"/>
        </w:rPr>
        <w:t xml:space="preserve">составить рисунок, прикладывая беспорядочно один отрезок к другому (по методу проб и </w:t>
      </w:r>
      <w:r w:rsidRPr="00113E46">
        <w:rPr>
          <w:rFonts w:ascii="Times New Roman" w:hAnsi="Times New Roman" w:cs="Times New Roman"/>
          <w:sz w:val="24"/>
          <w:szCs w:val="24"/>
        </w:rPr>
        <w:t>ошибок). Такое выполнение задания свидетельствует об отсутствии у обследуемого плана.</w:t>
      </w:r>
    </w:p>
    <w:p w:rsidR="00E80452" w:rsidRPr="00113E46" w:rsidRDefault="00E80452" w:rsidP="00A11825">
      <w:pPr>
        <w:shd w:val="clear" w:color="auto" w:fill="FFFFFF"/>
        <w:spacing w:after="0" w:line="240" w:lineRule="auto"/>
        <w:ind w:left="5" w:right="5" w:firstLine="567"/>
        <w:contextualSpacing/>
        <w:jc w:val="both"/>
        <w:rPr>
          <w:rFonts w:ascii="Times New Roman" w:hAnsi="Times New Roman" w:cs="Times New Roman"/>
          <w:sz w:val="24"/>
          <w:szCs w:val="24"/>
        </w:rPr>
      </w:pPr>
      <w:r w:rsidRPr="00113E46">
        <w:rPr>
          <w:rFonts w:ascii="Times New Roman" w:hAnsi="Times New Roman" w:cs="Times New Roman"/>
          <w:sz w:val="24"/>
          <w:szCs w:val="24"/>
        </w:rPr>
        <w:t xml:space="preserve">Характер работы обследуемого может свидетельствовать и о нарушении критичности мышления, когда неправильно положенные отрезки оставляются им на месте, даже несмотря на </w:t>
      </w:r>
      <w:r w:rsidRPr="00113E46">
        <w:rPr>
          <w:rFonts w:ascii="Times New Roman" w:hAnsi="Times New Roman" w:cs="Times New Roman"/>
          <w:spacing w:val="-1"/>
          <w:sz w:val="24"/>
          <w:szCs w:val="24"/>
        </w:rPr>
        <w:t>подсказку исследующего.</w:t>
      </w:r>
    </w:p>
    <w:p w:rsidR="00E80452" w:rsidRPr="00113E46" w:rsidRDefault="00E80452" w:rsidP="00A11825">
      <w:pPr>
        <w:shd w:val="clear" w:color="auto" w:fill="FFFFFF"/>
        <w:spacing w:after="0" w:line="240" w:lineRule="auto"/>
        <w:ind w:left="5" w:right="5" w:firstLine="567"/>
        <w:contextualSpacing/>
        <w:jc w:val="both"/>
        <w:rPr>
          <w:rFonts w:ascii="Times New Roman" w:hAnsi="Times New Roman" w:cs="Times New Roman"/>
          <w:sz w:val="24"/>
          <w:szCs w:val="24"/>
        </w:rPr>
      </w:pPr>
      <w:r w:rsidRPr="00113E46">
        <w:rPr>
          <w:rFonts w:ascii="Times New Roman" w:hAnsi="Times New Roman" w:cs="Times New Roman"/>
          <w:b/>
          <w:bCs/>
          <w:spacing w:val="4"/>
          <w:sz w:val="24"/>
          <w:szCs w:val="24"/>
        </w:rPr>
        <w:t xml:space="preserve">Понимание рассказов. </w:t>
      </w:r>
      <w:r w:rsidRPr="00113E46">
        <w:rPr>
          <w:rFonts w:ascii="Times New Roman" w:hAnsi="Times New Roman" w:cs="Times New Roman"/>
          <w:spacing w:val="4"/>
          <w:sz w:val="24"/>
          <w:szCs w:val="24"/>
        </w:rPr>
        <w:t xml:space="preserve">Это одна из наиболее давно употребляющихся методик </w:t>
      </w:r>
      <w:r w:rsidRPr="00113E46">
        <w:rPr>
          <w:rFonts w:ascii="Times New Roman" w:hAnsi="Times New Roman" w:cs="Times New Roman"/>
          <w:spacing w:val="2"/>
          <w:sz w:val="24"/>
          <w:szCs w:val="24"/>
        </w:rPr>
        <w:t xml:space="preserve">психологического исследования. Результаты исследования свидетельствуют об осмыслении </w:t>
      </w:r>
      <w:r w:rsidRPr="00113E46">
        <w:rPr>
          <w:rFonts w:ascii="Times New Roman" w:hAnsi="Times New Roman" w:cs="Times New Roman"/>
          <w:sz w:val="24"/>
          <w:szCs w:val="24"/>
        </w:rPr>
        <w:t>сюжета рассказа и о состоянии памяти обследуемого.</w:t>
      </w:r>
    </w:p>
    <w:p w:rsidR="00E80452" w:rsidRPr="00113E46" w:rsidRDefault="00E80452" w:rsidP="00A11825">
      <w:pPr>
        <w:shd w:val="clear" w:color="auto" w:fill="FFFFFF"/>
        <w:spacing w:after="0" w:line="240" w:lineRule="auto"/>
        <w:ind w:left="5" w:right="5" w:firstLine="567"/>
        <w:contextualSpacing/>
        <w:jc w:val="both"/>
        <w:rPr>
          <w:rFonts w:ascii="Times New Roman" w:hAnsi="Times New Roman" w:cs="Times New Roman"/>
          <w:sz w:val="24"/>
          <w:szCs w:val="24"/>
        </w:rPr>
      </w:pPr>
      <w:r w:rsidRPr="00113E46">
        <w:rPr>
          <w:rFonts w:ascii="Times New Roman" w:hAnsi="Times New Roman" w:cs="Times New Roman"/>
          <w:spacing w:val="7"/>
          <w:sz w:val="24"/>
          <w:szCs w:val="24"/>
        </w:rPr>
        <w:t xml:space="preserve">Для исследования применяются специально подобранные рассказы, чаще всего </w:t>
      </w:r>
      <w:r w:rsidRPr="00113E46">
        <w:rPr>
          <w:rFonts w:ascii="Times New Roman" w:hAnsi="Times New Roman" w:cs="Times New Roman"/>
          <w:spacing w:val="3"/>
          <w:sz w:val="24"/>
          <w:szCs w:val="24"/>
        </w:rPr>
        <w:t xml:space="preserve">поучительного характера, притчи. Направленность задания в некоторой степени зависит от </w:t>
      </w:r>
      <w:r w:rsidRPr="00113E46">
        <w:rPr>
          <w:rFonts w:ascii="Times New Roman" w:hAnsi="Times New Roman" w:cs="Times New Roman"/>
          <w:spacing w:val="12"/>
          <w:sz w:val="24"/>
          <w:szCs w:val="24"/>
        </w:rPr>
        <w:t xml:space="preserve">способа его проведения (С. </w:t>
      </w:r>
      <w:r w:rsidRPr="00113E46">
        <w:rPr>
          <w:rFonts w:ascii="Times New Roman" w:hAnsi="Times New Roman" w:cs="Times New Roman"/>
          <w:i/>
          <w:iCs/>
          <w:spacing w:val="12"/>
          <w:sz w:val="24"/>
          <w:szCs w:val="24"/>
        </w:rPr>
        <w:t xml:space="preserve">Я. </w:t>
      </w:r>
      <w:r w:rsidRPr="00113E46">
        <w:rPr>
          <w:rFonts w:ascii="Times New Roman" w:hAnsi="Times New Roman" w:cs="Times New Roman"/>
          <w:spacing w:val="12"/>
          <w:sz w:val="24"/>
          <w:szCs w:val="24"/>
        </w:rPr>
        <w:t xml:space="preserve">Рубинштейн, 1962). Так, если читать текст рассказа </w:t>
      </w:r>
      <w:r w:rsidRPr="00113E46">
        <w:rPr>
          <w:rFonts w:ascii="Times New Roman" w:hAnsi="Times New Roman" w:cs="Times New Roman"/>
          <w:sz w:val="24"/>
          <w:szCs w:val="24"/>
        </w:rPr>
        <w:t>обследуемому, то этим облегчается восприятие смысла рассказа, но от обследуемого требуется более значительное сосредоточение внимания. Если же обследуемый сам читает рассказ, он повторным чтением легко компенсирует недостаточность внимания.</w:t>
      </w:r>
    </w:p>
    <w:p w:rsidR="00E80452" w:rsidRPr="00113E46" w:rsidRDefault="00E80452" w:rsidP="00A11825">
      <w:pPr>
        <w:shd w:val="clear" w:color="auto" w:fill="FFFFFF"/>
        <w:spacing w:after="0" w:line="240" w:lineRule="auto"/>
        <w:ind w:firstLine="567"/>
        <w:contextualSpacing/>
        <w:jc w:val="both"/>
        <w:rPr>
          <w:rFonts w:ascii="Times New Roman" w:hAnsi="Times New Roman" w:cs="Times New Roman"/>
          <w:sz w:val="24"/>
          <w:szCs w:val="24"/>
        </w:rPr>
      </w:pPr>
      <w:r w:rsidRPr="00113E46">
        <w:rPr>
          <w:rFonts w:ascii="Times New Roman" w:hAnsi="Times New Roman" w:cs="Times New Roman"/>
          <w:spacing w:val="9"/>
          <w:sz w:val="24"/>
          <w:szCs w:val="24"/>
        </w:rPr>
        <w:t xml:space="preserve">Затем обследуемому предлагают воспроизвести рассказ (устно или письменно). </w:t>
      </w:r>
      <w:r w:rsidRPr="00113E46">
        <w:rPr>
          <w:rFonts w:ascii="Times New Roman" w:hAnsi="Times New Roman" w:cs="Times New Roman"/>
          <w:spacing w:val="-1"/>
          <w:sz w:val="24"/>
          <w:szCs w:val="24"/>
        </w:rPr>
        <w:t xml:space="preserve">Обращается внимание на характер изложения—словарный запас, возможное наличие парафазии, </w:t>
      </w:r>
      <w:r w:rsidRPr="00113E46">
        <w:rPr>
          <w:rFonts w:ascii="Times New Roman" w:hAnsi="Times New Roman" w:cs="Times New Roman"/>
          <w:spacing w:val="7"/>
          <w:sz w:val="24"/>
          <w:szCs w:val="24"/>
        </w:rPr>
        <w:t xml:space="preserve">темп речи, особенности построения фразы, лаконичность или, наоборот, чрезмерная </w:t>
      </w:r>
      <w:r w:rsidRPr="00113E46">
        <w:rPr>
          <w:rFonts w:ascii="Times New Roman" w:hAnsi="Times New Roman" w:cs="Times New Roman"/>
          <w:sz w:val="24"/>
          <w:szCs w:val="24"/>
        </w:rPr>
        <w:t xml:space="preserve">обстоятельность. Существенное значение имеет следующее: насколько доступен обследуемому </w:t>
      </w:r>
      <w:r w:rsidRPr="00113E46">
        <w:rPr>
          <w:rFonts w:ascii="Times New Roman" w:hAnsi="Times New Roman" w:cs="Times New Roman"/>
          <w:spacing w:val="2"/>
          <w:sz w:val="24"/>
          <w:szCs w:val="24"/>
        </w:rPr>
        <w:t xml:space="preserve">скрытый смысл рассказа, связывает ли он его с окружающей действительностью, доступна ли </w:t>
      </w:r>
      <w:r w:rsidRPr="00113E46">
        <w:rPr>
          <w:rFonts w:ascii="Times New Roman" w:hAnsi="Times New Roman" w:cs="Times New Roman"/>
          <w:spacing w:val="-1"/>
          <w:sz w:val="24"/>
          <w:szCs w:val="24"/>
        </w:rPr>
        <w:t>ему юмористическая сторона рассказа.</w:t>
      </w:r>
    </w:p>
    <w:p w:rsidR="00E80452" w:rsidRPr="00113E46" w:rsidRDefault="00E80452" w:rsidP="00A11825">
      <w:pPr>
        <w:shd w:val="clear" w:color="auto" w:fill="FFFFFF"/>
        <w:spacing w:after="0" w:line="240" w:lineRule="auto"/>
        <w:ind w:left="5" w:right="10" w:firstLine="567"/>
        <w:contextualSpacing/>
        <w:jc w:val="both"/>
        <w:rPr>
          <w:rFonts w:ascii="Times New Roman" w:hAnsi="Times New Roman" w:cs="Times New Roman"/>
          <w:sz w:val="24"/>
          <w:szCs w:val="24"/>
        </w:rPr>
      </w:pPr>
      <w:r w:rsidRPr="00113E46">
        <w:rPr>
          <w:rFonts w:ascii="Times New Roman" w:hAnsi="Times New Roman" w:cs="Times New Roman"/>
          <w:spacing w:val="1"/>
          <w:sz w:val="24"/>
          <w:szCs w:val="24"/>
        </w:rPr>
        <w:t xml:space="preserve">Понимание скрытого, переносного смысла рассказа часто бывает затруднено при </w:t>
      </w:r>
      <w:r w:rsidRPr="00113E46">
        <w:rPr>
          <w:rFonts w:ascii="Times New Roman" w:hAnsi="Times New Roman" w:cs="Times New Roman"/>
          <w:sz w:val="24"/>
          <w:szCs w:val="24"/>
        </w:rPr>
        <w:t>интеллектуальной недостаточности, хотя пересказ при этом очень близок к заданному тексту.</w:t>
      </w:r>
    </w:p>
    <w:p w:rsidR="00E80452" w:rsidRPr="00113E46" w:rsidRDefault="00E80452" w:rsidP="00A11825">
      <w:pPr>
        <w:shd w:val="clear" w:color="auto" w:fill="FFFFFF"/>
        <w:spacing w:after="0" w:line="240" w:lineRule="auto"/>
        <w:ind w:right="10" w:firstLine="567"/>
        <w:contextualSpacing/>
        <w:jc w:val="both"/>
        <w:rPr>
          <w:rFonts w:ascii="Times New Roman" w:hAnsi="Times New Roman" w:cs="Times New Roman"/>
          <w:sz w:val="24"/>
          <w:szCs w:val="24"/>
        </w:rPr>
      </w:pPr>
      <w:r w:rsidRPr="00113E46">
        <w:rPr>
          <w:rFonts w:ascii="Times New Roman" w:hAnsi="Times New Roman" w:cs="Times New Roman"/>
          <w:sz w:val="24"/>
          <w:szCs w:val="24"/>
        </w:rPr>
        <w:t xml:space="preserve">Для проведения исследования необходимо приготовить серию текстов, отличающихся </w:t>
      </w:r>
      <w:r w:rsidRPr="00113E46">
        <w:rPr>
          <w:rFonts w:ascii="Times New Roman" w:hAnsi="Times New Roman" w:cs="Times New Roman"/>
          <w:spacing w:val="-1"/>
          <w:sz w:val="24"/>
          <w:szCs w:val="24"/>
        </w:rPr>
        <w:t>различной степенью сложности.</w:t>
      </w:r>
    </w:p>
    <w:p w:rsidR="00E80452" w:rsidRPr="00113E46" w:rsidRDefault="00E80452" w:rsidP="00A11825">
      <w:pPr>
        <w:shd w:val="clear" w:color="auto" w:fill="FFFFFF"/>
        <w:spacing w:after="0" w:line="240" w:lineRule="auto"/>
        <w:ind w:right="5" w:firstLine="567"/>
        <w:contextualSpacing/>
        <w:jc w:val="both"/>
        <w:rPr>
          <w:rFonts w:ascii="Times New Roman" w:hAnsi="Times New Roman" w:cs="Times New Roman"/>
          <w:sz w:val="24"/>
          <w:szCs w:val="24"/>
        </w:rPr>
      </w:pPr>
      <w:r w:rsidRPr="00113E46">
        <w:rPr>
          <w:rFonts w:ascii="Times New Roman" w:hAnsi="Times New Roman" w:cs="Times New Roman"/>
          <w:sz w:val="24"/>
          <w:szCs w:val="24"/>
        </w:rPr>
        <w:t>Могут быть применены и тексты с пропущенными словами (методика Эббингауза). Читая этот текст, испытуемый должен вставить недостающие слова, сообразуясь с содержанием рассказа и нередко ознакомившись с последующими фразами. При этом могут обнаруживаться нарушения критичности мышления — слова вставляются случайно, иногда лишь по ассоциации с близко расположенными к недостающему. Допускаемые при этом нелепые ошибки больной иногда не исправляет и после замечания исследующего.</w:t>
      </w:r>
    </w:p>
    <w:p w:rsidR="00E80452" w:rsidRPr="00113E46" w:rsidRDefault="00E80452" w:rsidP="00A11825">
      <w:pPr>
        <w:shd w:val="clear" w:color="auto" w:fill="FFFFFF"/>
        <w:spacing w:after="0" w:line="240" w:lineRule="auto"/>
        <w:ind w:left="5" w:right="5" w:firstLine="567"/>
        <w:contextualSpacing/>
        <w:jc w:val="both"/>
        <w:rPr>
          <w:rFonts w:ascii="Times New Roman" w:hAnsi="Times New Roman" w:cs="Times New Roman"/>
          <w:sz w:val="24"/>
          <w:szCs w:val="24"/>
        </w:rPr>
      </w:pPr>
      <w:r w:rsidRPr="00113E46">
        <w:rPr>
          <w:rFonts w:ascii="Times New Roman" w:hAnsi="Times New Roman" w:cs="Times New Roman"/>
          <w:b/>
          <w:bCs/>
          <w:spacing w:val="-1"/>
          <w:sz w:val="24"/>
          <w:szCs w:val="24"/>
        </w:rPr>
        <w:t xml:space="preserve">Понимание сюжетных картин. </w:t>
      </w:r>
      <w:r w:rsidRPr="00113E46">
        <w:rPr>
          <w:rFonts w:ascii="Times New Roman" w:hAnsi="Times New Roman" w:cs="Times New Roman"/>
          <w:spacing w:val="-1"/>
          <w:sz w:val="24"/>
          <w:szCs w:val="24"/>
        </w:rPr>
        <w:t xml:space="preserve">Методика направлена преимущественно на исследование </w:t>
      </w:r>
      <w:r w:rsidRPr="00113E46">
        <w:rPr>
          <w:rFonts w:ascii="Times New Roman" w:hAnsi="Times New Roman" w:cs="Times New Roman"/>
          <w:spacing w:val="1"/>
          <w:sz w:val="24"/>
          <w:szCs w:val="24"/>
        </w:rPr>
        <w:t xml:space="preserve">интеллектуального уровня и имеет много общего с предыдущей. Однако она отличается от </w:t>
      </w:r>
      <w:r w:rsidRPr="00113E46">
        <w:rPr>
          <w:rFonts w:ascii="Times New Roman" w:hAnsi="Times New Roman" w:cs="Times New Roman"/>
          <w:sz w:val="24"/>
          <w:szCs w:val="24"/>
        </w:rPr>
        <w:t xml:space="preserve">понимания сюжетных рассказов тем, что в процессе исследования больше удается уловить весь </w:t>
      </w:r>
      <w:r w:rsidRPr="00113E46">
        <w:rPr>
          <w:rFonts w:ascii="Times New Roman" w:hAnsi="Times New Roman" w:cs="Times New Roman"/>
          <w:spacing w:val="-1"/>
          <w:sz w:val="24"/>
          <w:szCs w:val="24"/>
        </w:rPr>
        <w:t>ход рассуждений испытуемого и оценить особенности механизма осмысления в динамике (А. Н. Бернштейн, 1911).</w:t>
      </w:r>
    </w:p>
    <w:p w:rsidR="00E80452" w:rsidRPr="00113E46" w:rsidRDefault="00E80452" w:rsidP="00A11825">
      <w:pPr>
        <w:shd w:val="clear" w:color="auto" w:fill="FFFFFF"/>
        <w:spacing w:after="0" w:line="240" w:lineRule="auto"/>
        <w:ind w:right="5" w:firstLine="567"/>
        <w:contextualSpacing/>
        <w:jc w:val="both"/>
        <w:rPr>
          <w:rFonts w:ascii="Times New Roman" w:hAnsi="Times New Roman" w:cs="Times New Roman"/>
          <w:sz w:val="24"/>
          <w:szCs w:val="24"/>
        </w:rPr>
      </w:pPr>
      <w:r w:rsidRPr="00113E46">
        <w:rPr>
          <w:rFonts w:ascii="Times New Roman" w:hAnsi="Times New Roman" w:cs="Times New Roman"/>
          <w:spacing w:val="1"/>
          <w:sz w:val="24"/>
          <w:szCs w:val="24"/>
        </w:rPr>
        <w:t xml:space="preserve">Возможны различные варианты, модификации опыта. Основной заключается в показе </w:t>
      </w:r>
      <w:r w:rsidRPr="00113E46">
        <w:rPr>
          <w:rFonts w:ascii="Times New Roman" w:hAnsi="Times New Roman" w:cs="Times New Roman"/>
          <w:sz w:val="24"/>
          <w:szCs w:val="24"/>
        </w:rPr>
        <w:t xml:space="preserve">больным специально подготовленной серии картин различной сложности, выполненных </w:t>
      </w:r>
      <w:r w:rsidRPr="00113E46">
        <w:rPr>
          <w:rFonts w:ascii="Times New Roman" w:hAnsi="Times New Roman" w:cs="Times New Roman"/>
          <w:spacing w:val="1"/>
          <w:sz w:val="24"/>
          <w:szCs w:val="24"/>
        </w:rPr>
        <w:t>преимущественно в реалистической манере. Обычно с этой целью используют открытки-</w:t>
      </w:r>
      <w:r w:rsidRPr="00113E46">
        <w:rPr>
          <w:rFonts w:ascii="Times New Roman" w:hAnsi="Times New Roman" w:cs="Times New Roman"/>
          <w:spacing w:val="2"/>
          <w:sz w:val="24"/>
          <w:szCs w:val="24"/>
        </w:rPr>
        <w:t xml:space="preserve">репродукции. Инструкция содержит просьбу к испытуемому охарактеризовать содержание </w:t>
      </w:r>
      <w:r w:rsidRPr="00113E46">
        <w:rPr>
          <w:rFonts w:ascii="Times New Roman" w:hAnsi="Times New Roman" w:cs="Times New Roman"/>
          <w:spacing w:val="4"/>
          <w:sz w:val="24"/>
          <w:szCs w:val="24"/>
        </w:rPr>
        <w:t xml:space="preserve">картины. Описывая картину, обследуемый обнаруживает не только возможность понять ее </w:t>
      </w:r>
      <w:r w:rsidRPr="00113E46">
        <w:rPr>
          <w:rFonts w:ascii="Times New Roman" w:hAnsi="Times New Roman" w:cs="Times New Roman"/>
          <w:spacing w:val="7"/>
          <w:sz w:val="24"/>
          <w:szCs w:val="24"/>
        </w:rPr>
        <w:t xml:space="preserve">сюжет, но и проявляет свой запас знаний, особенности речи (лексикон, грамматическая </w:t>
      </w:r>
      <w:r w:rsidRPr="00113E46">
        <w:rPr>
          <w:rFonts w:ascii="Times New Roman" w:hAnsi="Times New Roman" w:cs="Times New Roman"/>
          <w:spacing w:val="8"/>
          <w:sz w:val="24"/>
          <w:szCs w:val="24"/>
        </w:rPr>
        <w:t xml:space="preserve">четкость, темп и т. д.), свое отношение к изображаемым событиям. Обычно здоровые </w:t>
      </w:r>
      <w:r w:rsidRPr="00113E46">
        <w:rPr>
          <w:rFonts w:ascii="Times New Roman" w:hAnsi="Times New Roman" w:cs="Times New Roman"/>
          <w:spacing w:val="12"/>
          <w:sz w:val="24"/>
          <w:szCs w:val="24"/>
        </w:rPr>
        <w:t xml:space="preserve">обследуемые вначале анализируют картину (про себя или вслух), выделяют в ней </w:t>
      </w:r>
      <w:r w:rsidRPr="00113E46">
        <w:rPr>
          <w:rFonts w:ascii="Times New Roman" w:hAnsi="Times New Roman" w:cs="Times New Roman"/>
          <w:sz w:val="24"/>
          <w:szCs w:val="24"/>
        </w:rPr>
        <w:t xml:space="preserve">второстепенные и основные детали. Затем, отвлекаясь от несущественного, они сопоставляют </w:t>
      </w:r>
      <w:r w:rsidRPr="00113E46">
        <w:rPr>
          <w:rFonts w:ascii="Times New Roman" w:hAnsi="Times New Roman" w:cs="Times New Roman"/>
          <w:spacing w:val="5"/>
          <w:sz w:val="24"/>
          <w:szCs w:val="24"/>
        </w:rPr>
        <w:t xml:space="preserve">основные элементы, связывают их воедино, и таким образом происходит проникновение в </w:t>
      </w:r>
      <w:r w:rsidRPr="00113E46">
        <w:rPr>
          <w:rFonts w:ascii="Times New Roman" w:hAnsi="Times New Roman" w:cs="Times New Roman"/>
          <w:spacing w:val="-2"/>
          <w:sz w:val="24"/>
          <w:szCs w:val="24"/>
        </w:rPr>
        <w:t>сюжет картины.</w:t>
      </w:r>
    </w:p>
    <w:p w:rsidR="00E80452" w:rsidRPr="00113E46" w:rsidRDefault="00E80452" w:rsidP="005F0C4A">
      <w:pPr>
        <w:shd w:val="clear" w:color="auto" w:fill="FFFFFF"/>
        <w:spacing w:after="0" w:line="240" w:lineRule="auto"/>
        <w:ind w:firstLine="567"/>
        <w:contextualSpacing/>
        <w:jc w:val="both"/>
        <w:rPr>
          <w:rFonts w:ascii="Times New Roman" w:hAnsi="Times New Roman" w:cs="Times New Roman"/>
          <w:sz w:val="24"/>
          <w:szCs w:val="24"/>
        </w:rPr>
      </w:pPr>
      <w:r w:rsidRPr="00113E46">
        <w:rPr>
          <w:rFonts w:ascii="Times New Roman" w:hAnsi="Times New Roman" w:cs="Times New Roman"/>
          <w:spacing w:val="1"/>
          <w:sz w:val="24"/>
          <w:szCs w:val="24"/>
        </w:rPr>
        <w:t xml:space="preserve">Затруднение     понимания     сюжетных     картин     обнаруживается     при     состояниях, </w:t>
      </w:r>
      <w:r w:rsidRPr="00113E46">
        <w:rPr>
          <w:rFonts w:ascii="Times New Roman" w:hAnsi="Times New Roman" w:cs="Times New Roman"/>
          <w:sz w:val="24"/>
          <w:szCs w:val="24"/>
        </w:rPr>
        <w:t>характеризующихся интеллектуальной недостаточностью. Особенности речи при этом могут показывать обеднение словарного запаса, затруднения в поисках нужного слова, афатические и парафатические проявления, элементы олигофазии.</w:t>
      </w:r>
    </w:p>
    <w:p w:rsidR="00E80452" w:rsidRPr="00113E46" w:rsidRDefault="00E80452" w:rsidP="00A11825">
      <w:pPr>
        <w:shd w:val="clear" w:color="auto" w:fill="FFFFFF"/>
        <w:spacing w:after="0" w:line="240" w:lineRule="auto"/>
        <w:ind w:firstLine="567"/>
        <w:contextualSpacing/>
        <w:jc w:val="both"/>
        <w:rPr>
          <w:rFonts w:ascii="Times New Roman" w:hAnsi="Times New Roman" w:cs="Times New Roman"/>
          <w:sz w:val="24"/>
          <w:szCs w:val="24"/>
        </w:rPr>
      </w:pPr>
      <w:r w:rsidRPr="00113E46">
        <w:rPr>
          <w:rFonts w:ascii="Times New Roman" w:hAnsi="Times New Roman" w:cs="Times New Roman"/>
          <w:spacing w:val="-1"/>
          <w:sz w:val="24"/>
          <w:szCs w:val="24"/>
        </w:rPr>
        <w:t xml:space="preserve">Очень полезным оказывается эта исследование при очаговой органической патологии. Так, </w:t>
      </w:r>
      <w:r w:rsidRPr="00113E46">
        <w:rPr>
          <w:rFonts w:ascii="Times New Roman" w:hAnsi="Times New Roman" w:cs="Times New Roman"/>
          <w:spacing w:val="6"/>
          <w:sz w:val="24"/>
          <w:szCs w:val="24"/>
        </w:rPr>
        <w:t xml:space="preserve">при симультанной агнозии (затылочная локализация поражения) больные испытывают </w:t>
      </w:r>
      <w:r w:rsidRPr="00113E46">
        <w:rPr>
          <w:rFonts w:ascii="Times New Roman" w:hAnsi="Times New Roman" w:cs="Times New Roman"/>
          <w:spacing w:val="2"/>
          <w:sz w:val="24"/>
          <w:szCs w:val="24"/>
        </w:rPr>
        <w:t xml:space="preserve">затруднения, заключающиеся в невозможности охватить сразу всю ситуацию, произвести зрительный синтез (А. Р. Лурия, 1962). В связи с этим .больные очень активно предлагают </w:t>
      </w:r>
      <w:r w:rsidRPr="00113E46">
        <w:rPr>
          <w:rFonts w:ascii="Times New Roman" w:hAnsi="Times New Roman" w:cs="Times New Roman"/>
          <w:sz w:val="24"/>
          <w:szCs w:val="24"/>
        </w:rPr>
        <w:t>различные догадки о сюжете рисунка, в которых, однако, не отражаются истинные связи между различными компонентами, деталями рисунка.</w:t>
      </w:r>
    </w:p>
    <w:p w:rsidR="00E80452" w:rsidRPr="00113E46" w:rsidRDefault="00E80452" w:rsidP="00A11825">
      <w:pPr>
        <w:shd w:val="clear" w:color="auto" w:fill="FFFFFF"/>
        <w:spacing w:after="0" w:line="240" w:lineRule="auto"/>
        <w:ind w:left="5" w:right="10" w:firstLine="567"/>
        <w:contextualSpacing/>
        <w:jc w:val="both"/>
        <w:rPr>
          <w:rFonts w:ascii="Times New Roman" w:hAnsi="Times New Roman" w:cs="Times New Roman"/>
          <w:sz w:val="24"/>
          <w:szCs w:val="24"/>
        </w:rPr>
      </w:pPr>
      <w:r w:rsidRPr="00113E46">
        <w:rPr>
          <w:rFonts w:ascii="Times New Roman" w:hAnsi="Times New Roman" w:cs="Times New Roman"/>
          <w:spacing w:val="-1"/>
          <w:sz w:val="24"/>
          <w:szCs w:val="24"/>
        </w:rPr>
        <w:t xml:space="preserve">При поражении лобных отделов головного мозга оценка картины производится без стадии </w:t>
      </w:r>
      <w:r w:rsidRPr="00113E46">
        <w:rPr>
          <w:rFonts w:ascii="Times New Roman" w:hAnsi="Times New Roman" w:cs="Times New Roman"/>
          <w:sz w:val="24"/>
          <w:szCs w:val="24"/>
        </w:rPr>
        <w:t>предварительного анализа ее деталей на основе какого-либо фрагмента. При этом обычно игнорируются элементы, создающие эмоциональный фон картины (Э. Я. Евла-хова, 1957), в особенности нарушается восприятие мимики и жестов персонажей.</w:t>
      </w:r>
    </w:p>
    <w:p w:rsidR="00E80452" w:rsidRPr="00113E46" w:rsidRDefault="00E80452" w:rsidP="00A11825">
      <w:pPr>
        <w:shd w:val="clear" w:color="auto" w:fill="FFFFFF"/>
        <w:spacing w:after="0" w:line="240" w:lineRule="auto"/>
        <w:ind w:left="5" w:right="5" w:firstLine="567"/>
        <w:contextualSpacing/>
        <w:jc w:val="both"/>
        <w:rPr>
          <w:rFonts w:ascii="Times New Roman" w:hAnsi="Times New Roman" w:cs="Times New Roman"/>
          <w:sz w:val="24"/>
          <w:szCs w:val="24"/>
        </w:rPr>
      </w:pPr>
      <w:r w:rsidRPr="00113E46">
        <w:rPr>
          <w:rFonts w:ascii="Times New Roman" w:hAnsi="Times New Roman" w:cs="Times New Roman"/>
          <w:spacing w:val="2"/>
          <w:sz w:val="24"/>
          <w:szCs w:val="24"/>
        </w:rPr>
        <w:lastRenderedPageBreak/>
        <w:t xml:space="preserve">Для исследования может быть использован и другой вариант этой методики, когда </w:t>
      </w:r>
      <w:r w:rsidRPr="00113E46">
        <w:rPr>
          <w:rFonts w:ascii="Times New Roman" w:hAnsi="Times New Roman" w:cs="Times New Roman"/>
          <w:spacing w:val="9"/>
          <w:sz w:val="24"/>
          <w:szCs w:val="24"/>
        </w:rPr>
        <w:t xml:space="preserve">обследуемому предлагают юмористические рисунки. В этих случаях задание нередко </w:t>
      </w:r>
      <w:r w:rsidRPr="00113E46">
        <w:rPr>
          <w:rFonts w:ascii="Times New Roman" w:hAnsi="Times New Roman" w:cs="Times New Roman"/>
          <w:spacing w:val="7"/>
          <w:sz w:val="24"/>
          <w:szCs w:val="24"/>
        </w:rPr>
        <w:t xml:space="preserve">оказывается более сложным и, кроме того, полученные результаты позволяют судить о </w:t>
      </w:r>
      <w:r w:rsidRPr="00113E46">
        <w:rPr>
          <w:rFonts w:ascii="Times New Roman" w:hAnsi="Times New Roman" w:cs="Times New Roman"/>
          <w:spacing w:val="4"/>
          <w:sz w:val="24"/>
          <w:szCs w:val="24"/>
        </w:rPr>
        <w:t xml:space="preserve">некоторых личностных особенностях обследуемого, о понимании им юмора, об умении </w:t>
      </w:r>
      <w:r w:rsidRPr="00113E46">
        <w:rPr>
          <w:rFonts w:ascii="Times New Roman" w:hAnsi="Times New Roman" w:cs="Times New Roman"/>
          <w:sz w:val="24"/>
          <w:szCs w:val="24"/>
        </w:rPr>
        <w:t xml:space="preserve">откликнуться на шутку, о тенденции соотнести ситуацию юмористического рисунка со своим </w:t>
      </w:r>
      <w:r w:rsidRPr="00113E46">
        <w:rPr>
          <w:rFonts w:ascii="Times New Roman" w:hAnsi="Times New Roman" w:cs="Times New Roman"/>
          <w:spacing w:val="-1"/>
          <w:sz w:val="24"/>
          <w:szCs w:val="24"/>
        </w:rPr>
        <w:t>жизненным опытом.</w:t>
      </w:r>
    </w:p>
    <w:p w:rsidR="00E80452" w:rsidRPr="00113E46" w:rsidRDefault="00E80452" w:rsidP="00A11825">
      <w:pPr>
        <w:shd w:val="clear" w:color="auto" w:fill="FFFFFF"/>
        <w:spacing w:after="0" w:line="240" w:lineRule="auto"/>
        <w:ind w:right="10" w:firstLine="567"/>
        <w:contextualSpacing/>
        <w:jc w:val="both"/>
        <w:rPr>
          <w:rFonts w:ascii="Times New Roman" w:hAnsi="Times New Roman" w:cs="Times New Roman"/>
          <w:sz w:val="24"/>
          <w:szCs w:val="24"/>
        </w:rPr>
      </w:pPr>
      <w:r w:rsidRPr="00113E46">
        <w:rPr>
          <w:rFonts w:ascii="Times New Roman" w:hAnsi="Times New Roman" w:cs="Times New Roman"/>
          <w:sz w:val="24"/>
          <w:szCs w:val="24"/>
        </w:rPr>
        <w:t xml:space="preserve">Одним из вариантов этой методики можно рассматривать разработанный Н. К. Киященко </w:t>
      </w:r>
      <w:r w:rsidRPr="00113E46">
        <w:rPr>
          <w:rFonts w:ascii="Times New Roman" w:hAnsi="Times New Roman" w:cs="Times New Roman"/>
          <w:spacing w:val="1"/>
          <w:sz w:val="24"/>
          <w:szCs w:val="24"/>
        </w:rPr>
        <w:t xml:space="preserve">(1965) вариант методики ТАТ. Если при исследовании методикой ТАТ обследуемому говорят, </w:t>
      </w:r>
      <w:r w:rsidRPr="00113E46">
        <w:rPr>
          <w:rFonts w:ascii="Times New Roman" w:hAnsi="Times New Roman" w:cs="Times New Roman"/>
          <w:spacing w:val="2"/>
          <w:sz w:val="24"/>
          <w:szCs w:val="24"/>
        </w:rPr>
        <w:t xml:space="preserve">что опыт направлен на изучение его воображения, то при модификации Н. К. Киященко в </w:t>
      </w:r>
      <w:r w:rsidRPr="00113E46">
        <w:rPr>
          <w:rFonts w:ascii="Times New Roman" w:hAnsi="Times New Roman" w:cs="Times New Roman"/>
          <w:spacing w:val="5"/>
          <w:sz w:val="24"/>
          <w:szCs w:val="24"/>
        </w:rPr>
        <w:t xml:space="preserve">инструкции сообщается, что исследуется восприятие больного. Таким образом, меняется </w:t>
      </w:r>
      <w:r w:rsidRPr="00113E46">
        <w:rPr>
          <w:rFonts w:ascii="Times New Roman" w:hAnsi="Times New Roman" w:cs="Times New Roman"/>
          <w:spacing w:val="11"/>
          <w:sz w:val="24"/>
          <w:szCs w:val="24"/>
        </w:rPr>
        <w:t xml:space="preserve">установка обследуемого, он не стремится продемонстрировать возможности своего </w:t>
      </w:r>
      <w:r w:rsidRPr="00113E46">
        <w:rPr>
          <w:rFonts w:ascii="Times New Roman" w:hAnsi="Times New Roman" w:cs="Times New Roman"/>
          <w:spacing w:val="1"/>
          <w:sz w:val="24"/>
          <w:szCs w:val="24"/>
        </w:rPr>
        <w:t xml:space="preserve">воображения. В оценке результатов обращается внимание на активность обследуемого, его </w:t>
      </w:r>
      <w:r w:rsidRPr="00113E46">
        <w:rPr>
          <w:rFonts w:ascii="Times New Roman" w:hAnsi="Times New Roman" w:cs="Times New Roman"/>
          <w:sz w:val="24"/>
          <w:szCs w:val="24"/>
        </w:rPr>
        <w:t>отношение к содержанию рисунка, способность выделить эмоциональный подтекст рисунка.</w:t>
      </w:r>
    </w:p>
    <w:p w:rsidR="00E80452" w:rsidRPr="00113E46" w:rsidRDefault="00E80452" w:rsidP="00A11825">
      <w:pPr>
        <w:shd w:val="clear" w:color="auto" w:fill="FFFFFF"/>
        <w:spacing w:after="0" w:line="240" w:lineRule="auto"/>
        <w:ind w:left="5" w:firstLine="567"/>
        <w:contextualSpacing/>
        <w:jc w:val="both"/>
        <w:rPr>
          <w:rFonts w:ascii="Times New Roman" w:hAnsi="Times New Roman" w:cs="Times New Roman"/>
          <w:sz w:val="24"/>
          <w:szCs w:val="24"/>
        </w:rPr>
      </w:pPr>
      <w:r w:rsidRPr="00113E46">
        <w:rPr>
          <w:rFonts w:ascii="Times New Roman" w:hAnsi="Times New Roman" w:cs="Times New Roman"/>
          <w:spacing w:val="2"/>
          <w:sz w:val="24"/>
          <w:szCs w:val="24"/>
        </w:rPr>
        <w:t xml:space="preserve">Особое внимание умению обследуемого выделить эмоциональный подтекст картины </w:t>
      </w:r>
      <w:r w:rsidRPr="00113E46">
        <w:rPr>
          <w:rFonts w:ascii="Times New Roman" w:hAnsi="Times New Roman" w:cs="Times New Roman"/>
          <w:spacing w:val="6"/>
          <w:sz w:val="24"/>
          <w:szCs w:val="24"/>
        </w:rPr>
        <w:t xml:space="preserve">придается в предложенной А. И. Лапицким (1970) методике «Сопоставление картин с </w:t>
      </w:r>
      <w:r w:rsidRPr="00113E46">
        <w:rPr>
          <w:rFonts w:ascii="Times New Roman" w:hAnsi="Times New Roman" w:cs="Times New Roman"/>
          <w:sz w:val="24"/>
          <w:szCs w:val="24"/>
        </w:rPr>
        <w:t xml:space="preserve">эмоционально насыщенным сюжетом». Методика эта напоминает методику исключения — обследуемому предлагают 4 репродукции художественных картин, из которых одну он должен </w:t>
      </w:r>
      <w:r w:rsidRPr="00113E46">
        <w:rPr>
          <w:rFonts w:ascii="Times New Roman" w:hAnsi="Times New Roman" w:cs="Times New Roman"/>
          <w:spacing w:val="4"/>
          <w:sz w:val="24"/>
          <w:szCs w:val="24"/>
        </w:rPr>
        <w:t xml:space="preserve">исключить по отличию ее эмоционального и тематического содержания. В то же время все </w:t>
      </w:r>
      <w:r w:rsidRPr="00113E46">
        <w:rPr>
          <w:rFonts w:ascii="Times New Roman" w:hAnsi="Times New Roman" w:cs="Times New Roman"/>
          <w:spacing w:val="1"/>
          <w:sz w:val="24"/>
          <w:szCs w:val="24"/>
        </w:rPr>
        <w:t xml:space="preserve">четыре картины должны иметь некоторые общие формальные признаки (общность плана, </w:t>
      </w:r>
      <w:r w:rsidRPr="00113E46">
        <w:rPr>
          <w:rFonts w:ascii="Times New Roman" w:hAnsi="Times New Roman" w:cs="Times New Roman"/>
          <w:spacing w:val="-1"/>
          <w:sz w:val="24"/>
          <w:szCs w:val="24"/>
        </w:rPr>
        <w:t>перспективы и т. п,).</w:t>
      </w:r>
    </w:p>
    <w:p w:rsidR="00E80452" w:rsidRPr="00113E46" w:rsidRDefault="00E80452" w:rsidP="00A11825">
      <w:pPr>
        <w:shd w:val="clear" w:color="auto" w:fill="FFFFFF"/>
        <w:spacing w:after="0" w:line="240" w:lineRule="auto"/>
        <w:ind w:left="5" w:right="5" w:firstLine="567"/>
        <w:contextualSpacing/>
        <w:jc w:val="both"/>
        <w:rPr>
          <w:rFonts w:ascii="Times New Roman" w:hAnsi="Times New Roman" w:cs="Times New Roman"/>
          <w:sz w:val="24"/>
          <w:szCs w:val="24"/>
        </w:rPr>
      </w:pPr>
      <w:r w:rsidRPr="00113E46">
        <w:rPr>
          <w:rFonts w:ascii="Times New Roman" w:hAnsi="Times New Roman" w:cs="Times New Roman"/>
          <w:spacing w:val="10"/>
          <w:sz w:val="24"/>
          <w:szCs w:val="24"/>
        </w:rPr>
        <w:t xml:space="preserve">Методика апробирована А. И. Лапицким на здоровых обследуемых и больных </w:t>
      </w:r>
      <w:r w:rsidRPr="00113E46">
        <w:rPr>
          <w:rFonts w:ascii="Times New Roman" w:hAnsi="Times New Roman" w:cs="Times New Roman"/>
          <w:sz w:val="24"/>
          <w:szCs w:val="24"/>
        </w:rPr>
        <w:t xml:space="preserve">шизофренией. При этом у больных шизофренией выявлена неспособность вчувствоваться в </w:t>
      </w:r>
      <w:r w:rsidRPr="00113E46">
        <w:rPr>
          <w:rFonts w:ascii="Times New Roman" w:hAnsi="Times New Roman" w:cs="Times New Roman"/>
          <w:spacing w:val="7"/>
          <w:sz w:val="24"/>
          <w:szCs w:val="24"/>
        </w:rPr>
        <w:t xml:space="preserve">переживания других лиц (в данном случае персонажей картин), постичь их внутреннее </w:t>
      </w:r>
      <w:r w:rsidRPr="00113E46">
        <w:rPr>
          <w:rFonts w:ascii="Times New Roman" w:hAnsi="Times New Roman" w:cs="Times New Roman"/>
          <w:spacing w:val="-1"/>
          <w:sz w:val="24"/>
          <w:szCs w:val="24"/>
        </w:rPr>
        <w:t>состояние, намерения и замыслы.</w:t>
      </w:r>
    </w:p>
    <w:p w:rsidR="00E80452" w:rsidRPr="00113E46" w:rsidRDefault="00E80452" w:rsidP="00A11825">
      <w:pPr>
        <w:shd w:val="clear" w:color="auto" w:fill="FFFFFF"/>
        <w:spacing w:after="0" w:line="240" w:lineRule="auto"/>
        <w:ind w:right="5" w:firstLine="567"/>
        <w:contextualSpacing/>
        <w:jc w:val="both"/>
        <w:rPr>
          <w:rFonts w:ascii="Times New Roman" w:hAnsi="Times New Roman" w:cs="Times New Roman"/>
          <w:sz w:val="24"/>
          <w:szCs w:val="24"/>
        </w:rPr>
      </w:pPr>
      <w:r w:rsidRPr="00113E46">
        <w:rPr>
          <w:rFonts w:ascii="Times New Roman" w:hAnsi="Times New Roman" w:cs="Times New Roman"/>
          <w:b/>
          <w:bCs/>
          <w:sz w:val="24"/>
          <w:szCs w:val="24"/>
        </w:rPr>
        <w:t xml:space="preserve">Установление последовательности событий. </w:t>
      </w:r>
      <w:r w:rsidRPr="00113E46">
        <w:rPr>
          <w:rFonts w:ascii="Times New Roman" w:hAnsi="Times New Roman" w:cs="Times New Roman"/>
          <w:sz w:val="24"/>
          <w:szCs w:val="24"/>
        </w:rPr>
        <w:t xml:space="preserve">Методика предложена А. Н. Бернштейном (1911) для исследования сопоставления, т. е. сравнительной оценки нескольких данных в их отношениях друг к другу. Для выполнения задания испытуемый должен установить различия в </w:t>
      </w:r>
      <w:r w:rsidRPr="00113E46">
        <w:rPr>
          <w:rFonts w:ascii="Times New Roman" w:hAnsi="Times New Roman" w:cs="Times New Roman"/>
          <w:spacing w:val="4"/>
          <w:sz w:val="24"/>
          <w:szCs w:val="24"/>
        </w:rPr>
        <w:t xml:space="preserve">отдельных элементах рисунков и, руководствуясь ими, определить последовательность </w:t>
      </w:r>
      <w:r w:rsidRPr="00113E46">
        <w:rPr>
          <w:rFonts w:ascii="Times New Roman" w:hAnsi="Times New Roman" w:cs="Times New Roman"/>
          <w:sz w:val="24"/>
          <w:szCs w:val="24"/>
        </w:rPr>
        <w:t>расположения сюжетных рисунков, установить связь событий, отраженных на этих рисунках.</w:t>
      </w:r>
    </w:p>
    <w:p w:rsidR="00E80452" w:rsidRPr="00113E46" w:rsidRDefault="00E80452" w:rsidP="00A11825">
      <w:pPr>
        <w:shd w:val="clear" w:color="auto" w:fill="FFFFFF"/>
        <w:spacing w:after="0" w:line="240" w:lineRule="auto"/>
        <w:ind w:left="5" w:right="5" w:firstLine="567"/>
        <w:contextualSpacing/>
        <w:jc w:val="both"/>
        <w:rPr>
          <w:rFonts w:ascii="Times New Roman" w:hAnsi="Times New Roman" w:cs="Times New Roman"/>
          <w:sz w:val="24"/>
          <w:szCs w:val="24"/>
        </w:rPr>
      </w:pPr>
      <w:r w:rsidRPr="00113E46">
        <w:rPr>
          <w:rFonts w:ascii="Times New Roman" w:hAnsi="Times New Roman" w:cs="Times New Roman"/>
          <w:spacing w:val="3"/>
          <w:sz w:val="24"/>
          <w:szCs w:val="24"/>
        </w:rPr>
        <w:t xml:space="preserve">Для исследования необходимо подготовить несколько серий сюжетных рисунков. Эти </w:t>
      </w:r>
      <w:r w:rsidRPr="00113E46">
        <w:rPr>
          <w:rFonts w:ascii="Times New Roman" w:hAnsi="Times New Roman" w:cs="Times New Roman"/>
          <w:sz w:val="24"/>
          <w:szCs w:val="24"/>
        </w:rPr>
        <w:t xml:space="preserve">серии отличаются по степени сложности. С этой же целью используются рассказы в рисунках </w:t>
      </w:r>
      <w:r w:rsidRPr="00113E46">
        <w:rPr>
          <w:rFonts w:ascii="Times New Roman" w:hAnsi="Times New Roman" w:cs="Times New Roman"/>
          <w:spacing w:val="5"/>
          <w:sz w:val="24"/>
          <w:szCs w:val="24"/>
        </w:rPr>
        <w:t xml:space="preserve">Бидструпа. Последние более сложны. Кроме того, при использовании карикатур характер </w:t>
      </w:r>
      <w:r w:rsidRPr="00113E46">
        <w:rPr>
          <w:rFonts w:ascii="Times New Roman" w:hAnsi="Times New Roman" w:cs="Times New Roman"/>
          <w:sz w:val="24"/>
          <w:szCs w:val="24"/>
        </w:rPr>
        <w:t xml:space="preserve">задания несколько меняется—выявляется доступность для больного заложенного в сюжете </w:t>
      </w:r>
      <w:r w:rsidRPr="00113E46">
        <w:rPr>
          <w:rFonts w:ascii="Times New Roman" w:hAnsi="Times New Roman" w:cs="Times New Roman"/>
          <w:spacing w:val="-1"/>
          <w:sz w:val="24"/>
          <w:szCs w:val="24"/>
        </w:rPr>
        <w:t>компонента юмора. Для исследования могут быть использованы и картинки из соответствующих субтестов методик исследования Векслера и Мейли.</w:t>
      </w:r>
    </w:p>
    <w:p w:rsidR="00E80452" w:rsidRPr="00113E46" w:rsidRDefault="00E80452" w:rsidP="005F0C4A">
      <w:pPr>
        <w:shd w:val="clear" w:color="auto" w:fill="FFFFFF"/>
        <w:spacing w:after="0" w:line="240" w:lineRule="auto"/>
        <w:ind w:firstLine="567"/>
        <w:contextualSpacing/>
        <w:jc w:val="both"/>
        <w:rPr>
          <w:rFonts w:ascii="Times New Roman" w:hAnsi="Times New Roman" w:cs="Times New Roman"/>
          <w:sz w:val="24"/>
          <w:szCs w:val="24"/>
        </w:rPr>
      </w:pPr>
      <w:r w:rsidRPr="00113E46">
        <w:rPr>
          <w:rFonts w:ascii="Times New Roman" w:hAnsi="Times New Roman" w:cs="Times New Roman"/>
          <w:spacing w:val="3"/>
          <w:sz w:val="24"/>
          <w:szCs w:val="24"/>
        </w:rPr>
        <w:t xml:space="preserve">Обследуемому объясняют, что на картинках изображено какое-то событие, и, если он их </w:t>
      </w:r>
      <w:r w:rsidRPr="00113E46">
        <w:rPr>
          <w:rFonts w:ascii="Times New Roman" w:hAnsi="Times New Roman" w:cs="Times New Roman"/>
          <w:sz w:val="24"/>
          <w:szCs w:val="24"/>
        </w:rPr>
        <w:t>правильно, по порядку, разместит, то получится связный рассказ об этом событии.</w:t>
      </w:r>
    </w:p>
    <w:p w:rsidR="00E80452" w:rsidRPr="00113E46" w:rsidRDefault="00E80452" w:rsidP="00A11825">
      <w:pPr>
        <w:shd w:val="clear" w:color="auto" w:fill="FFFFFF"/>
        <w:spacing w:after="0" w:line="240" w:lineRule="auto"/>
        <w:ind w:firstLine="567"/>
        <w:contextualSpacing/>
        <w:jc w:val="both"/>
        <w:rPr>
          <w:rFonts w:ascii="Times New Roman" w:hAnsi="Times New Roman" w:cs="Times New Roman"/>
          <w:sz w:val="24"/>
          <w:szCs w:val="24"/>
        </w:rPr>
      </w:pPr>
      <w:r w:rsidRPr="00113E46">
        <w:rPr>
          <w:rFonts w:ascii="Times New Roman" w:hAnsi="Times New Roman" w:cs="Times New Roman"/>
          <w:spacing w:val="-1"/>
          <w:sz w:val="24"/>
          <w:szCs w:val="24"/>
        </w:rPr>
        <w:t xml:space="preserve">Затем исследующий регистрирует в протоколе порядок расположения больным рисунков и </w:t>
      </w:r>
      <w:r w:rsidRPr="00113E46">
        <w:rPr>
          <w:rFonts w:ascii="Times New Roman" w:hAnsi="Times New Roman" w:cs="Times New Roman"/>
          <w:spacing w:val="3"/>
          <w:sz w:val="24"/>
          <w:szCs w:val="24"/>
        </w:rPr>
        <w:t xml:space="preserve">записывает сопровождающую выполнение задания мотивировку решения, ход рассуждений. </w:t>
      </w:r>
      <w:r w:rsidRPr="00113E46">
        <w:rPr>
          <w:rFonts w:ascii="Times New Roman" w:hAnsi="Times New Roman" w:cs="Times New Roman"/>
          <w:spacing w:val="10"/>
          <w:sz w:val="24"/>
          <w:szCs w:val="24"/>
        </w:rPr>
        <w:t xml:space="preserve">Если задание сразу выполняется ошибочно, то можно на это указать обследуемому и </w:t>
      </w:r>
      <w:r w:rsidRPr="00113E46">
        <w:rPr>
          <w:rFonts w:ascii="Times New Roman" w:hAnsi="Times New Roman" w:cs="Times New Roman"/>
          <w:sz w:val="24"/>
          <w:szCs w:val="24"/>
        </w:rPr>
        <w:t xml:space="preserve">предложить начать все сначала. Важно отношение больного к обнаруженным ошибкам. В ряде случаев, особенно при ослабоумливающих органических заболеваниях головного мозга, оно свидетельствует о нарушении критичности мышления. Если больной, несмотря на подсказку исследующего, не может правильно расположить рисунки, то опыт можно упростить — серия </w:t>
      </w:r>
      <w:r w:rsidRPr="00113E46">
        <w:rPr>
          <w:rFonts w:ascii="Times New Roman" w:hAnsi="Times New Roman" w:cs="Times New Roman"/>
          <w:spacing w:val="5"/>
          <w:sz w:val="24"/>
          <w:szCs w:val="24"/>
        </w:rPr>
        <w:t xml:space="preserve">сюжетных рисунков предлагается ему в правильном порядке и он должен лишь составить </w:t>
      </w:r>
      <w:r w:rsidRPr="00113E46">
        <w:rPr>
          <w:rFonts w:ascii="Times New Roman" w:hAnsi="Times New Roman" w:cs="Times New Roman"/>
          <w:sz w:val="24"/>
          <w:szCs w:val="24"/>
        </w:rPr>
        <w:t>рассказ, который отражал бы последовательность развития событий.</w:t>
      </w:r>
    </w:p>
    <w:p w:rsidR="00E80452" w:rsidRPr="00113E46" w:rsidRDefault="00E80452" w:rsidP="00A11825">
      <w:pPr>
        <w:shd w:val="clear" w:color="auto" w:fill="FFFFFF"/>
        <w:spacing w:after="0" w:line="240" w:lineRule="auto"/>
        <w:ind w:left="14" w:right="5" w:firstLine="567"/>
        <w:contextualSpacing/>
        <w:jc w:val="both"/>
        <w:rPr>
          <w:rFonts w:ascii="Times New Roman" w:hAnsi="Times New Roman" w:cs="Times New Roman"/>
          <w:sz w:val="24"/>
          <w:szCs w:val="24"/>
        </w:rPr>
      </w:pPr>
      <w:r w:rsidRPr="00113E46">
        <w:rPr>
          <w:rFonts w:ascii="Times New Roman" w:hAnsi="Times New Roman" w:cs="Times New Roman"/>
          <w:spacing w:val="6"/>
          <w:sz w:val="24"/>
          <w:szCs w:val="24"/>
        </w:rPr>
        <w:t xml:space="preserve">Классификации. Значительно более трудной оказывается предметная классификация по </w:t>
      </w:r>
      <w:r w:rsidRPr="00113E46">
        <w:rPr>
          <w:rFonts w:ascii="Times New Roman" w:hAnsi="Times New Roman" w:cs="Times New Roman"/>
          <w:spacing w:val="5"/>
          <w:sz w:val="24"/>
          <w:szCs w:val="24"/>
        </w:rPr>
        <w:t xml:space="preserve">сравнению со словесной и для больных со сниженным уровнем процессов обобщения и </w:t>
      </w:r>
      <w:r w:rsidRPr="00113E46">
        <w:rPr>
          <w:rFonts w:ascii="Times New Roman" w:hAnsi="Times New Roman" w:cs="Times New Roman"/>
          <w:spacing w:val="2"/>
          <w:sz w:val="24"/>
          <w:szCs w:val="24"/>
        </w:rPr>
        <w:t xml:space="preserve">отвлечения, т.к как она содержит больше элементов (детали рисунка), провоцирующих </w:t>
      </w:r>
      <w:r w:rsidRPr="00113E46">
        <w:rPr>
          <w:rFonts w:ascii="Times New Roman" w:hAnsi="Times New Roman" w:cs="Times New Roman"/>
          <w:spacing w:val="-1"/>
          <w:sz w:val="24"/>
          <w:szCs w:val="24"/>
        </w:rPr>
        <w:t>несущественные, конкретные ассоциации.</w:t>
      </w:r>
    </w:p>
    <w:p w:rsidR="00E80452" w:rsidRPr="00113E46" w:rsidRDefault="00E80452" w:rsidP="00A11825">
      <w:pPr>
        <w:shd w:val="clear" w:color="auto" w:fill="FFFFFF"/>
        <w:spacing w:after="0" w:line="240" w:lineRule="auto"/>
        <w:ind w:left="10" w:firstLine="567"/>
        <w:contextualSpacing/>
        <w:jc w:val="both"/>
        <w:rPr>
          <w:rFonts w:ascii="Times New Roman" w:hAnsi="Times New Roman" w:cs="Times New Roman"/>
          <w:sz w:val="24"/>
          <w:szCs w:val="24"/>
        </w:rPr>
      </w:pPr>
      <w:r w:rsidRPr="00113E46">
        <w:rPr>
          <w:rFonts w:ascii="Times New Roman" w:hAnsi="Times New Roman" w:cs="Times New Roman"/>
          <w:spacing w:val="14"/>
          <w:sz w:val="24"/>
          <w:szCs w:val="24"/>
        </w:rPr>
        <w:t xml:space="preserve">Набор карточек для классификации должен быть специально подготовлен, </w:t>
      </w:r>
      <w:r w:rsidRPr="00113E46">
        <w:rPr>
          <w:rFonts w:ascii="Times New Roman" w:hAnsi="Times New Roman" w:cs="Times New Roman"/>
          <w:sz w:val="24"/>
          <w:szCs w:val="24"/>
        </w:rPr>
        <w:t xml:space="preserve">предусматривать возможность различных ступеней обобщения. Непродуманно изготовленные наборы карточек предопределяют выполнение задания, например по конкретно-ситуационному </w:t>
      </w:r>
      <w:r w:rsidRPr="00113E46">
        <w:rPr>
          <w:rFonts w:ascii="Times New Roman" w:hAnsi="Times New Roman" w:cs="Times New Roman"/>
          <w:spacing w:val="10"/>
          <w:sz w:val="24"/>
          <w:szCs w:val="24"/>
        </w:rPr>
        <w:t xml:space="preserve">типу. В связи с этим желательно пользоваться набором карточек, подготовленным в </w:t>
      </w:r>
      <w:r w:rsidRPr="00113E46">
        <w:rPr>
          <w:rFonts w:ascii="Times New Roman" w:hAnsi="Times New Roman" w:cs="Times New Roman"/>
          <w:sz w:val="24"/>
          <w:szCs w:val="24"/>
        </w:rPr>
        <w:t>лаборатории экспериментальной патопсихологии Московского НИИ психиатрии.</w:t>
      </w:r>
    </w:p>
    <w:p w:rsidR="00E80452" w:rsidRPr="00113E46" w:rsidRDefault="00E80452" w:rsidP="005F0C4A">
      <w:pPr>
        <w:shd w:val="clear" w:color="auto" w:fill="FFFFFF"/>
        <w:spacing w:after="0" w:line="240" w:lineRule="auto"/>
        <w:ind w:firstLine="567"/>
        <w:contextualSpacing/>
        <w:jc w:val="both"/>
        <w:rPr>
          <w:rFonts w:ascii="Times New Roman" w:hAnsi="Times New Roman" w:cs="Times New Roman"/>
          <w:sz w:val="24"/>
          <w:szCs w:val="24"/>
        </w:rPr>
      </w:pPr>
      <w:r w:rsidRPr="00113E46">
        <w:rPr>
          <w:rFonts w:ascii="Times New Roman" w:hAnsi="Times New Roman" w:cs="Times New Roman"/>
          <w:spacing w:val="2"/>
          <w:sz w:val="24"/>
          <w:szCs w:val="24"/>
        </w:rPr>
        <w:t>В проведении опыта можно выделить два основных этапа, на первом обследуемый более и</w:t>
      </w:r>
      <w:r w:rsidRPr="00113E46">
        <w:rPr>
          <w:rFonts w:ascii="Times New Roman" w:hAnsi="Times New Roman" w:cs="Times New Roman"/>
          <w:spacing w:val="5"/>
          <w:sz w:val="24"/>
          <w:szCs w:val="24"/>
        </w:rPr>
        <w:t xml:space="preserve">ли менее самостоятельно образуют группы: одежда, мебель, школьные принадлежности, </w:t>
      </w:r>
      <w:r w:rsidRPr="00113E46">
        <w:rPr>
          <w:rFonts w:ascii="Times New Roman" w:hAnsi="Times New Roman" w:cs="Times New Roman"/>
          <w:spacing w:val="2"/>
          <w:sz w:val="24"/>
          <w:szCs w:val="24"/>
        </w:rPr>
        <w:t xml:space="preserve">орудия труда, измерительные приборы, люди. Последние две группы, как указывает С. </w:t>
      </w:r>
      <w:r w:rsidRPr="00113E46">
        <w:rPr>
          <w:rFonts w:ascii="Times New Roman" w:hAnsi="Times New Roman" w:cs="Times New Roman"/>
          <w:i/>
          <w:iCs/>
          <w:spacing w:val="2"/>
          <w:sz w:val="24"/>
          <w:szCs w:val="24"/>
        </w:rPr>
        <w:t xml:space="preserve">Я. </w:t>
      </w:r>
      <w:r w:rsidRPr="00113E46">
        <w:rPr>
          <w:rFonts w:ascii="Times New Roman" w:hAnsi="Times New Roman" w:cs="Times New Roman"/>
          <w:spacing w:val="3"/>
          <w:sz w:val="24"/>
          <w:szCs w:val="24"/>
        </w:rPr>
        <w:t xml:space="preserve">Рубинштейн (1962), представляют наибольшие трудности для выделения. Так, объединение </w:t>
      </w:r>
      <w:r w:rsidRPr="00113E46">
        <w:rPr>
          <w:rFonts w:ascii="Times New Roman" w:hAnsi="Times New Roman" w:cs="Times New Roman"/>
          <w:spacing w:val="-1"/>
          <w:sz w:val="24"/>
          <w:szCs w:val="24"/>
        </w:rPr>
        <w:t xml:space="preserve">вместе часов, весов, термометра и штангенциркуля требует выделения наиболее существенного, </w:t>
      </w:r>
      <w:r w:rsidRPr="00113E46">
        <w:rPr>
          <w:rFonts w:ascii="Times New Roman" w:hAnsi="Times New Roman" w:cs="Times New Roman"/>
          <w:spacing w:val="1"/>
          <w:sz w:val="24"/>
          <w:szCs w:val="24"/>
        </w:rPr>
        <w:t xml:space="preserve">абстрактного признака, выявляющего их сродство. К группе людей относятся различные </w:t>
      </w:r>
      <w:r w:rsidRPr="00113E46">
        <w:rPr>
          <w:rFonts w:ascii="Times New Roman" w:hAnsi="Times New Roman" w:cs="Times New Roman"/>
          <w:spacing w:val="4"/>
          <w:sz w:val="24"/>
          <w:szCs w:val="24"/>
        </w:rPr>
        <w:t xml:space="preserve">представители, охарактеризованные на карточках по-разному: представители различных </w:t>
      </w:r>
      <w:r w:rsidRPr="00113E46">
        <w:rPr>
          <w:rFonts w:ascii="Times New Roman" w:hAnsi="Times New Roman" w:cs="Times New Roman"/>
          <w:spacing w:val="-1"/>
          <w:sz w:val="24"/>
          <w:szCs w:val="24"/>
        </w:rPr>
        <w:t xml:space="preserve">профессий, лыжник и, наконец, ребенок. Выделение испытуемым этих групп свидетельствует об </w:t>
      </w:r>
      <w:r w:rsidRPr="00113E46">
        <w:rPr>
          <w:rFonts w:ascii="Times New Roman" w:hAnsi="Times New Roman" w:cs="Times New Roman"/>
          <w:sz w:val="24"/>
          <w:szCs w:val="24"/>
        </w:rPr>
        <w:t xml:space="preserve">определенной сохранности процессов обобщения и отвлечения. На втором этапе происходит </w:t>
      </w:r>
      <w:r w:rsidRPr="00113E46">
        <w:rPr>
          <w:rFonts w:ascii="Times New Roman" w:hAnsi="Times New Roman" w:cs="Times New Roman"/>
          <w:spacing w:val="-1"/>
          <w:sz w:val="24"/>
          <w:szCs w:val="24"/>
        </w:rPr>
        <w:t>образование более крупных групп — растений, животных и предметов. Этот этап характеризует более высокую ступень обобщения.</w:t>
      </w:r>
    </w:p>
    <w:p w:rsidR="00E80452" w:rsidRPr="00113E46" w:rsidRDefault="00E80452" w:rsidP="00A11825">
      <w:pPr>
        <w:shd w:val="clear" w:color="auto" w:fill="FFFFFF"/>
        <w:spacing w:after="0" w:line="240" w:lineRule="auto"/>
        <w:ind w:left="10" w:right="5" w:firstLine="567"/>
        <w:contextualSpacing/>
        <w:jc w:val="both"/>
        <w:rPr>
          <w:rFonts w:ascii="Times New Roman" w:hAnsi="Times New Roman" w:cs="Times New Roman"/>
          <w:sz w:val="24"/>
          <w:szCs w:val="24"/>
        </w:rPr>
      </w:pPr>
      <w:r w:rsidRPr="00113E46">
        <w:rPr>
          <w:rFonts w:ascii="Times New Roman" w:hAnsi="Times New Roman" w:cs="Times New Roman"/>
          <w:b/>
          <w:bCs/>
          <w:sz w:val="24"/>
          <w:szCs w:val="24"/>
        </w:rPr>
        <w:t xml:space="preserve">Исключение. </w:t>
      </w:r>
      <w:r w:rsidRPr="00113E46">
        <w:rPr>
          <w:rFonts w:ascii="Times New Roman" w:hAnsi="Times New Roman" w:cs="Times New Roman"/>
          <w:sz w:val="24"/>
          <w:szCs w:val="24"/>
        </w:rPr>
        <w:t xml:space="preserve">Данные, получаемые при исследовании методикой исключения, позволяют судить об уровне процессов обобщения и отвлечения, о способности испытуемого выделить </w:t>
      </w:r>
      <w:r w:rsidRPr="00113E46">
        <w:rPr>
          <w:rFonts w:ascii="Times New Roman" w:hAnsi="Times New Roman" w:cs="Times New Roman"/>
          <w:spacing w:val="9"/>
          <w:sz w:val="24"/>
          <w:szCs w:val="24"/>
        </w:rPr>
        <w:t xml:space="preserve">существенные признаки предметов или явлений. Существуют два варианта методики </w:t>
      </w:r>
      <w:r w:rsidRPr="00113E46">
        <w:rPr>
          <w:rFonts w:ascii="Times New Roman" w:hAnsi="Times New Roman" w:cs="Times New Roman"/>
          <w:spacing w:val="-1"/>
          <w:sz w:val="24"/>
          <w:szCs w:val="24"/>
        </w:rPr>
        <w:t>исключения — словесный и предметный.</w:t>
      </w:r>
    </w:p>
    <w:p w:rsidR="00E80452" w:rsidRPr="00113E46" w:rsidRDefault="00E80452" w:rsidP="00A11825">
      <w:pPr>
        <w:shd w:val="clear" w:color="auto" w:fill="FFFFFF"/>
        <w:spacing w:after="0" w:line="240" w:lineRule="auto"/>
        <w:ind w:firstLine="567"/>
        <w:contextualSpacing/>
        <w:jc w:val="both"/>
        <w:rPr>
          <w:rFonts w:ascii="Times New Roman" w:hAnsi="Times New Roman" w:cs="Times New Roman"/>
          <w:sz w:val="24"/>
          <w:szCs w:val="24"/>
        </w:rPr>
      </w:pPr>
      <w:r w:rsidRPr="00113E46">
        <w:rPr>
          <w:rFonts w:ascii="Times New Roman" w:hAnsi="Times New Roman" w:cs="Times New Roman"/>
          <w:sz w:val="24"/>
          <w:szCs w:val="24"/>
        </w:rPr>
        <w:lastRenderedPageBreak/>
        <w:t xml:space="preserve">Словесный вариант производится при помощи бланка, содержащем серии из 5 слов. </w:t>
      </w:r>
      <w:r w:rsidRPr="00113E46">
        <w:rPr>
          <w:rFonts w:ascii="Times New Roman" w:hAnsi="Times New Roman" w:cs="Times New Roman"/>
          <w:spacing w:val="7"/>
          <w:sz w:val="24"/>
          <w:szCs w:val="24"/>
        </w:rPr>
        <w:t xml:space="preserve">Обследуемому говорят, что 4 из 5 слов в серии являются в какой-то мере однородными </w:t>
      </w:r>
      <w:r w:rsidRPr="00113E46">
        <w:rPr>
          <w:rFonts w:ascii="Times New Roman" w:hAnsi="Times New Roman" w:cs="Times New Roman"/>
          <w:spacing w:val="1"/>
          <w:sz w:val="24"/>
          <w:szCs w:val="24"/>
        </w:rPr>
        <w:t xml:space="preserve">понятиями и могут быть объединены по общему для них признаку, а 1 слово не соответствует </w:t>
      </w:r>
      <w:r w:rsidRPr="00113E46">
        <w:rPr>
          <w:rFonts w:ascii="Times New Roman" w:hAnsi="Times New Roman" w:cs="Times New Roman"/>
          <w:spacing w:val="2"/>
          <w:sz w:val="24"/>
          <w:szCs w:val="24"/>
        </w:rPr>
        <w:t xml:space="preserve">этим требованиям и должно быть исключено. Если обследуемый сразу не усвоил инструкцию, то 1—2 примера исследующий решает совместно с ним: «Василий, Федор, Семен и Порфирий </w:t>
      </w:r>
      <w:r w:rsidRPr="00113E46">
        <w:rPr>
          <w:rFonts w:ascii="Times New Roman" w:hAnsi="Times New Roman" w:cs="Times New Roman"/>
          <w:spacing w:val="-1"/>
          <w:sz w:val="24"/>
          <w:szCs w:val="24"/>
        </w:rPr>
        <w:t xml:space="preserve">—имена, а Иванов—фамилия»; «молоко, сливки, сыр, сметана — молочные продукты, а сало — животный жир». Убедившись в том, что принцип выполнения задания обследуемый усвоил, ему </w:t>
      </w:r>
      <w:r w:rsidRPr="00113E46">
        <w:rPr>
          <w:rFonts w:ascii="Times New Roman" w:hAnsi="Times New Roman" w:cs="Times New Roman"/>
          <w:sz w:val="24"/>
          <w:szCs w:val="24"/>
        </w:rPr>
        <w:t>предлагается самостоятельно выполнять последующие примеры, вычеркивая карандашом на специальном бланке подлежащее исключению слово. При отсутствии бланков исследующий зачитывает серии слов и отмечает в протоколе характер решения.</w:t>
      </w:r>
    </w:p>
    <w:p w:rsidR="00E80452" w:rsidRPr="00113E46" w:rsidRDefault="00E80452" w:rsidP="00A11825">
      <w:pPr>
        <w:shd w:val="clear" w:color="auto" w:fill="FFFFFF"/>
        <w:spacing w:after="0" w:line="240" w:lineRule="auto"/>
        <w:ind w:left="5" w:firstLine="567"/>
        <w:contextualSpacing/>
        <w:jc w:val="both"/>
        <w:rPr>
          <w:rFonts w:ascii="Times New Roman" w:hAnsi="Times New Roman" w:cs="Times New Roman"/>
          <w:sz w:val="24"/>
          <w:szCs w:val="24"/>
        </w:rPr>
      </w:pPr>
      <w:r w:rsidRPr="00113E46">
        <w:rPr>
          <w:rFonts w:ascii="Times New Roman" w:hAnsi="Times New Roman" w:cs="Times New Roman"/>
          <w:b/>
          <w:bCs/>
          <w:spacing w:val="-1"/>
          <w:sz w:val="24"/>
          <w:szCs w:val="24"/>
        </w:rPr>
        <w:t xml:space="preserve">Выделение существенных признаков. </w:t>
      </w:r>
      <w:r w:rsidRPr="00113E46">
        <w:rPr>
          <w:rFonts w:ascii="Times New Roman" w:hAnsi="Times New Roman" w:cs="Times New Roman"/>
          <w:spacing w:val="-1"/>
          <w:sz w:val="24"/>
          <w:szCs w:val="24"/>
        </w:rPr>
        <w:t xml:space="preserve">Методика, как это явствует из названия, выявляет способность испытуемого дифференцировать существенные признаки предметов или явлений от </w:t>
      </w:r>
      <w:r w:rsidRPr="00113E46">
        <w:rPr>
          <w:rFonts w:ascii="Times New Roman" w:hAnsi="Times New Roman" w:cs="Times New Roman"/>
          <w:sz w:val="24"/>
          <w:szCs w:val="24"/>
        </w:rPr>
        <w:t>несущественных, второстепенных. Кроме того, наличие ряда заданий, одинаковых по характеру выполнения, позволяет судить о последовательности рассуждений испытуемого.</w:t>
      </w:r>
    </w:p>
    <w:p w:rsidR="00E80452" w:rsidRPr="00113E46" w:rsidRDefault="00E80452" w:rsidP="00A11825">
      <w:pPr>
        <w:shd w:val="clear" w:color="auto" w:fill="FFFFFF"/>
        <w:spacing w:after="0" w:line="240" w:lineRule="auto"/>
        <w:ind w:left="5" w:right="14" w:firstLine="567"/>
        <w:contextualSpacing/>
        <w:jc w:val="both"/>
        <w:rPr>
          <w:rFonts w:ascii="Times New Roman" w:hAnsi="Times New Roman" w:cs="Times New Roman"/>
          <w:sz w:val="24"/>
          <w:szCs w:val="24"/>
        </w:rPr>
      </w:pPr>
      <w:r w:rsidRPr="00113E46">
        <w:rPr>
          <w:rFonts w:ascii="Times New Roman" w:hAnsi="Times New Roman" w:cs="Times New Roman"/>
          <w:sz w:val="24"/>
          <w:szCs w:val="24"/>
        </w:rPr>
        <w:t xml:space="preserve">Для исследования пользуются либо специальным бланком, либо исследующий устно </w:t>
      </w:r>
      <w:r w:rsidRPr="00113E46">
        <w:rPr>
          <w:rFonts w:ascii="Times New Roman" w:hAnsi="Times New Roman" w:cs="Times New Roman"/>
          <w:spacing w:val="-1"/>
          <w:sz w:val="24"/>
          <w:szCs w:val="24"/>
        </w:rPr>
        <w:t>предъявляет испытуемому задачи, например:</w:t>
      </w:r>
    </w:p>
    <w:p w:rsidR="00E80452" w:rsidRPr="00113E46" w:rsidRDefault="00E80452" w:rsidP="00A11825">
      <w:pPr>
        <w:shd w:val="clear" w:color="auto" w:fill="FFFFFF"/>
        <w:spacing w:after="0" w:line="240" w:lineRule="auto"/>
        <w:ind w:left="725" w:right="4838" w:firstLine="567"/>
        <w:contextualSpacing/>
        <w:jc w:val="both"/>
        <w:rPr>
          <w:rFonts w:ascii="Times New Roman" w:hAnsi="Times New Roman" w:cs="Times New Roman"/>
          <w:sz w:val="24"/>
          <w:szCs w:val="24"/>
        </w:rPr>
      </w:pPr>
      <w:r w:rsidRPr="00113E46">
        <w:rPr>
          <w:rFonts w:ascii="Times New Roman" w:hAnsi="Times New Roman" w:cs="Times New Roman"/>
          <w:spacing w:val="-1"/>
          <w:sz w:val="24"/>
          <w:szCs w:val="24"/>
        </w:rPr>
        <w:t xml:space="preserve">Сад (растения, садовник, собака, забор, земля). </w:t>
      </w:r>
      <w:r w:rsidRPr="00113E46">
        <w:rPr>
          <w:rFonts w:ascii="Times New Roman" w:hAnsi="Times New Roman" w:cs="Times New Roman"/>
          <w:spacing w:val="-2"/>
          <w:sz w:val="24"/>
          <w:szCs w:val="24"/>
        </w:rPr>
        <w:t>Игра (карты, игроки, штрафы, наказания, правила).</w:t>
      </w:r>
    </w:p>
    <w:p w:rsidR="00E80452" w:rsidRPr="00113E46" w:rsidRDefault="00E80452" w:rsidP="00A11825">
      <w:pPr>
        <w:shd w:val="clear" w:color="auto" w:fill="FFFFFF"/>
        <w:spacing w:after="0" w:line="240" w:lineRule="auto"/>
        <w:ind w:right="5" w:firstLine="567"/>
        <w:contextualSpacing/>
        <w:jc w:val="both"/>
        <w:rPr>
          <w:rFonts w:ascii="Times New Roman" w:hAnsi="Times New Roman" w:cs="Times New Roman"/>
          <w:sz w:val="24"/>
          <w:szCs w:val="24"/>
        </w:rPr>
      </w:pPr>
      <w:r w:rsidRPr="00113E46">
        <w:rPr>
          <w:rFonts w:ascii="Times New Roman" w:hAnsi="Times New Roman" w:cs="Times New Roman"/>
          <w:sz w:val="24"/>
          <w:szCs w:val="24"/>
        </w:rPr>
        <w:t xml:space="preserve">Предварительно дается инструкция: «В каждой строчке здесь 1 слово находится перед </w:t>
      </w:r>
      <w:r w:rsidRPr="00113E46">
        <w:rPr>
          <w:rFonts w:ascii="Times New Roman" w:hAnsi="Times New Roman" w:cs="Times New Roman"/>
          <w:spacing w:val="3"/>
          <w:sz w:val="24"/>
          <w:szCs w:val="24"/>
        </w:rPr>
        <w:t xml:space="preserve">скобками, а 5—в скобках. Все слова, находящиеся в скобках, имеют какое-то отношение к стоящему перед скобками. Однако вы должны из них выбрать 2 наиболее существенных, </w:t>
      </w:r>
      <w:r w:rsidRPr="00113E46">
        <w:rPr>
          <w:rFonts w:ascii="Times New Roman" w:hAnsi="Times New Roman" w:cs="Times New Roman"/>
          <w:sz w:val="24"/>
          <w:szCs w:val="24"/>
        </w:rPr>
        <w:t xml:space="preserve">являющихся неотъемлемыми признаками слова, стоящего перед скобками. Выберите только 2 и </w:t>
      </w:r>
      <w:r w:rsidRPr="00113E46">
        <w:rPr>
          <w:rFonts w:ascii="Times New Roman" w:hAnsi="Times New Roman" w:cs="Times New Roman"/>
          <w:spacing w:val="4"/>
          <w:sz w:val="24"/>
          <w:szCs w:val="24"/>
        </w:rPr>
        <w:t xml:space="preserve">подчеркните их». Часто обследуемые приступают к заданию, невнимательно прослушав </w:t>
      </w:r>
      <w:r w:rsidRPr="00113E46">
        <w:rPr>
          <w:rFonts w:ascii="Times New Roman" w:hAnsi="Times New Roman" w:cs="Times New Roman"/>
          <w:spacing w:val="6"/>
          <w:sz w:val="24"/>
          <w:szCs w:val="24"/>
        </w:rPr>
        <w:t xml:space="preserve">инструкцию, и решения их в этих случаях поверхностны, легкомысленны. Тогда следует </w:t>
      </w:r>
      <w:r w:rsidRPr="00113E46">
        <w:rPr>
          <w:rFonts w:ascii="Times New Roman" w:hAnsi="Times New Roman" w:cs="Times New Roman"/>
          <w:spacing w:val="7"/>
          <w:sz w:val="24"/>
          <w:szCs w:val="24"/>
        </w:rPr>
        <w:t xml:space="preserve">обратить внимание обследуемого на том, что он не усвоил инструкцию и повторить ее. </w:t>
      </w:r>
      <w:r w:rsidRPr="00113E46">
        <w:rPr>
          <w:rFonts w:ascii="Times New Roman" w:hAnsi="Times New Roman" w:cs="Times New Roman"/>
          <w:spacing w:val="-1"/>
          <w:sz w:val="24"/>
          <w:szCs w:val="24"/>
        </w:rPr>
        <w:t xml:space="preserve">Некоторые больные, обычно при интеллектуальной недостаточности, не сразу понимают, что от </w:t>
      </w:r>
      <w:r w:rsidRPr="00113E46">
        <w:rPr>
          <w:rFonts w:ascii="Times New Roman" w:hAnsi="Times New Roman" w:cs="Times New Roman"/>
          <w:sz w:val="24"/>
          <w:szCs w:val="24"/>
        </w:rPr>
        <w:t>них требуется. В этих случаях желательно вместе с ними решить 1—2 задачи.</w:t>
      </w:r>
    </w:p>
    <w:p w:rsidR="00E80452" w:rsidRPr="00113E46" w:rsidRDefault="00E80452" w:rsidP="00A11825">
      <w:pPr>
        <w:shd w:val="clear" w:color="auto" w:fill="FFFFFF"/>
        <w:spacing w:after="0" w:line="240" w:lineRule="auto"/>
        <w:ind w:left="5" w:right="5" w:firstLine="567"/>
        <w:contextualSpacing/>
        <w:jc w:val="both"/>
        <w:rPr>
          <w:rFonts w:ascii="Times New Roman" w:hAnsi="Times New Roman" w:cs="Times New Roman"/>
          <w:sz w:val="24"/>
          <w:szCs w:val="24"/>
        </w:rPr>
      </w:pPr>
      <w:r w:rsidRPr="00113E46">
        <w:rPr>
          <w:rFonts w:ascii="Times New Roman" w:hAnsi="Times New Roman" w:cs="Times New Roman"/>
          <w:b/>
          <w:bCs/>
          <w:spacing w:val="5"/>
          <w:sz w:val="24"/>
          <w:szCs w:val="24"/>
        </w:rPr>
        <w:t xml:space="preserve">Сравнение пословиц. </w:t>
      </w:r>
      <w:r w:rsidRPr="00113E46">
        <w:rPr>
          <w:rFonts w:ascii="Times New Roman" w:hAnsi="Times New Roman" w:cs="Times New Roman"/>
          <w:spacing w:val="5"/>
          <w:sz w:val="24"/>
          <w:szCs w:val="24"/>
        </w:rPr>
        <w:t xml:space="preserve">Обследуемому предлагают карточки, на которых написаны </w:t>
      </w:r>
      <w:r w:rsidRPr="00113E46">
        <w:rPr>
          <w:rFonts w:ascii="Times New Roman" w:hAnsi="Times New Roman" w:cs="Times New Roman"/>
          <w:sz w:val="24"/>
          <w:szCs w:val="24"/>
        </w:rPr>
        <w:t xml:space="preserve">специально подобранные пословицы, и дают задание сгруппировать их, выделив парами либо </w:t>
      </w:r>
      <w:r w:rsidRPr="00113E46">
        <w:rPr>
          <w:rFonts w:ascii="Times New Roman" w:hAnsi="Times New Roman" w:cs="Times New Roman"/>
          <w:spacing w:val="1"/>
          <w:sz w:val="24"/>
          <w:szCs w:val="24"/>
        </w:rPr>
        <w:t xml:space="preserve">аналогичные, либо противоположные по смыслу. Например, Е. А. Рушкевич (1953) предлагает </w:t>
      </w:r>
      <w:r w:rsidRPr="00113E46">
        <w:rPr>
          <w:rFonts w:ascii="Times New Roman" w:hAnsi="Times New Roman" w:cs="Times New Roman"/>
          <w:spacing w:val="-1"/>
          <w:sz w:val="24"/>
          <w:szCs w:val="24"/>
        </w:rPr>
        <w:t>для сравнивания следующий набор пословиц:</w:t>
      </w:r>
    </w:p>
    <w:p w:rsidR="00E80452" w:rsidRPr="00113E46" w:rsidRDefault="00E80452" w:rsidP="00A11825">
      <w:pPr>
        <w:shd w:val="clear" w:color="auto" w:fill="FFFFFF"/>
        <w:spacing w:after="0" w:line="240" w:lineRule="auto"/>
        <w:ind w:left="1435" w:right="5184" w:firstLine="567"/>
        <w:contextualSpacing/>
        <w:jc w:val="both"/>
        <w:rPr>
          <w:rFonts w:ascii="Times New Roman" w:hAnsi="Times New Roman" w:cs="Times New Roman"/>
          <w:sz w:val="24"/>
          <w:szCs w:val="24"/>
        </w:rPr>
      </w:pPr>
      <w:r w:rsidRPr="00113E46">
        <w:rPr>
          <w:rFonts w:ascii="Times New Roman" w:hAnsi="Times New Roman" w:cs="Times New Roman"/>
          <w:spacing w:val="-1"/>
          <w:sz w:val="24"/>
          <w:szCs w:val="24"/>
        </w:rPr>
        <w:t xml:space="preserve">Что посеешь, то пожнешь. Куй железо, пока горячо. Каков поп, таков и приход. Как аукнется, так и откликнется. </w:t>
      </w:r>
      <w:r w:rsidRPr="00113E46">
        <w:rPr>
          <w:rFonts w:ascii="Times New Roman" w:hAnsi="Times New Roman" w:cs="Times New Roman"/>
          <w:sz w:val="24"/>
          <w:szCs w:val="24"/>
        </w:rPr>
        <w:t xml:space="preserve">Яблоко от яблони недалеко падает. </w:t>
      </w:r>
      <w:r w:rsidRPr="00113E46">
        <w:rPr>
          <w:rFonts w:ascii="Times New Roman" w:hAnsi="Times New Roman" w:cs="Times New Roman"/>
          <w:spacing w:val="-3"/>
          <w:sz w:val="24"/>
          <w:szCs w:val="24"/>
        </w:rPr>
        <w:t>Когда дрова горят, тогда и кашу варят.</w:t>
      </w:r>
    </w:p>
    <w:p w:rsidR="00E80452" w:rsidRPr="00113E46" w:rsidRDefault="00E80452" w:rsidP="00A11825">
      <w:pPr>
        <w:shd w:val="clear" w:color="auto" w:fill="FFFFFF"/>
        <w:spacing w:after="0" w:line="240" w:lineRule="auto"/>
        <w:ind w:left="730" w:firstLine="567"/>
        <w:contextualSpacing/>
        <w:jc w:val="both"/>
        <w:rPr>
          <w:rFonts w:ascii="Times New Roman" w:hAnsi="Times New Roman" w:cs="Times New Roman"/>
          <w:sz w:val="24"/>
          <w:szCs w:val="24"/>
        </w:rPr>
      </w:pPr>
      <w:r w:rsidRPr="00113E46">
        <w:rPr>
          <w:rFonts w:ascii="Times New Roman" w:hAnsi="Times New Roman" w:cs="Times New Roman"/>
          <w:spacing w:val="-1"/>
          <w:sz w:val="24"/>
          <w:szCs w:val="24"/>
        </w:rPr>
        <w:t>Обследуемый должен отобрать пары аналогичных пословиц:</w:t>
      </w:r>
    </w:p>
    <w:p w:rsidR="00E80452" w:rsidRPr="00113E46" w:rsidRDefault="00E80452" w:rsidP="00A11825">
      <w:pPr>
        <w:widowControl w:val="0"/>
        <w:numPr>
          <w:ilvl w:val="0"/>
          <w:numId w:val="2"/>
        </w:numPr>
        <w:shd w:val="clear" w:color="auto" w:fill="FFFFFF"/>
        <w:tabs>
          <w:tab w:val="left" w:pos="994"/>
        </w:tabs>
        <w:autoSpaceDE w:val="0"/>
        <w:autoSpaceDN w:val="0"/>
        <w:adjustRightInd w:val="0"/>
        <w:spacing w:after="0" w:line="240" w:lineRule="auto"/>
        <w:ind w:left="725" w:firstLine="567"/>
        <w:contextualSpacing/>
        <w:jc w:val="both"/>
        <w:rPr>
          <w:rFonts w:ascii="Times New Roman" w:hAnsi="Times New Roman" w:cs="Times New Roman"/>
          <w:spacing w:val="-26"/>
          <w:sz w:val="24"/>
          <w:szCs w:val="24"/>
        </w:rPr>
      </w:pPr>
      <w:r w:rsidRPr="00113E46">
        <w:rPr>
          <w:rFonts w:ascii="Times New Roman" w:hAnsi="Times New Roman" w:cs="Times New Roman"/>
          <w:sz w:val="24"/>
          <w:szCs w:val="24"/>
        </w:rPr>
        <w:t>Что посеешь, то и пожнешь. Как аукнется, так и откликнется.</w:t>
      </w:r>
    </w:p>
    <w:p w:rsidR="00E80452" w:rsidRPr="00113E46" w:rsidRDefault="00E80452" w:rsidP="00A11825">
      <w:pPr>
        <w:widowControl w:val="0"/>
        <w:numPr>
          <w:ilvl w:val="0"/>
          <w:numId w:val="2"/>
        </w:numPr>
        <w:shd w:val="clear" w:color="auto" w:fill="FFFFFF"/>
        <w:tabs>
          <w:tab w:val="left" w:pos="994"/>
        </w:tabs>
        <w:autoSpaceDE w:val="0"/>
        <w:autoSpaceDN w:val="0"/>
        <w:adjustRightInd w:val="0"/>
        <w:spacing w:after="0" w:line="240" w:lineRule="auto"/>
        <w:ind w:left="725" w:firstLine="567"/>
        <w:contextualSpacing/>
        <w:jc w:val="both"/>
        <w:rPr>
          <w:rFonts w:ascii="Times New Roman" w:hAnsi="Times New Roman" w:cs="Times New Roman"/>
          <w:spacing w:val="-12"/>
          <w:sz w:val="24"/>
          <w:szCs w:val="24"/>
        </w:rPr>
      </w:pPr>
      <w:r w:rsidRPr="00113E46">
        <w:rPr>
          <w:rFonts w:ascii="Times New Roman" w:hAnsi="Times New Roman" w:cs="Times New Roman"/>
          <w:sz w:val="24"/>
          <w:szCs w:val="24"/>
        </w:rPr>
        <w:t>Куй железо, пока горячо. Когда дрова горят—тогда и кашу варят.</w:t>
      </w:r>
    </w:p>
    <w:p w:rsidR="00E80452" w:rsidRPr="00113E46" w:rsidRDefault="00E80452" w:rsidP="00A11825">
      <w:pPr>
        <w:widowControl w:val="0"/>
        <w:numPr>
          <w:ilvl w:val="0"/>
          <w:numId w:val="2"/>
        </w:numPr>
        <w:shd w:val="clear" w:color="auto" w:fill="FFFFFF"/>
        <w:tabs>
          <w:tab w:val="left" w:pos="994"/>
        </w:tabs>
        <w:autoSpaceDE w:val="0"/>
        <w:autoSpaceDN w:val="0"/>
        <w:adjustRightInd w:val="0"/>
        <w:spacing w:after="0" w:line="240" w:lineRule="auto"/>
        <w:ind w:left="725" w:firstLine="567"/>
        <w:contextualSpacing/>
        <w:jc w:val="both"/>
        <w:rPr>
          <w:rFonts w:ascii="Times New Roman" w:hAnsi="Times New Roman" w:cs="Times New Roman"/>
          <w:spacing w:val="-14"/>
          <w:sz w:val="24"/>
          <w:szCs w:val="24"/>
        </w:rPr>
      </w:pPr>
      <w:r w:rsidRPr="00113E46">
        <w:rPr>
          <w:rFonts w:ascii="Times New Roman" w:hAnsi="Times New Roman" w:cs="Times New Roman"/>
          <w:sz w:val="24"/>
          <w:szCs w:val="24"/>
        </w:rPr>
        <w:t>Яблоко от яблони недалеко падает. Каков поп, таков и приход.</w:t>
      </w:r>
    </w:p>
    <w:p w:rsidR="00E80452" w:rsidRPr="00113E46" w:rsidRDefault="00E80452" w:rsidP="00A11825">
      <w:pPr>
        <w:shd w:val="clear" w:color="auto" w:fill="FFFFFF"/>
        <w:spacing w:after="0" w:line="240" w:lineRule="auto"/>
        <w:ind w:left="5" w:right="5" w:firstLine="567"/>
        <w:contextualSpacing/>
        <w:jc w:val="both"/>
        <w:rPr>
          <w:rFonts w:ascii="Times New Roman" w:hAnsi="Times New Roman" w:cs="Times New Roman"/>
          <w:sz w:val="24"/>
          <w:szCs w:val="24"/>
        </w:rPr>
      </w:pPr>
      <w:r w:rsidRPr="00113E46">
        <w:rPr>
          <w:rFonts w:ascii="Times New Roman" w:hAnsi="Times New Roman" w:cs="Times New Roman"/>
          <w:spacing w:val="8"/>
          <w:sz w:val="24"/>
          <w:szCs w:val="24"/>
        </w:rPr>
        <w:t xml:space="preserve">При этом обследуемые обнаруживают не только понимание переносного смысла </w:t>
      </w:r>
      <w:r w:rsidRPr="00113E46">
        <w:rPr>
          <w:rFonts w:ascii="Times New Roman" w:hAnsi="Times New Roman" w:cs="Times New Roman"/>
          <w:spacing w:val="2"/>
          <w:sz w:val="24"/>
          <w:szCs w:val="24"/>
        </w:rPr>
        <w:t xml:space="preserve">отдельных пословиц: сопоставляя их, они дифференцируют существенные признаки от </w:t>
      </w:r>
      <w:r w:rsidRPr="00113E46">
        <w:rPr>
          <w:rFonts w:ascii="Times New Roman" w:hAnsi="Times New Roman" w:cs="Times New Roman"/>
          <w:spacing w:val="8"/>
          <w:sz w:val="24"/>
          <w:szCs w:val="24"/>
        </w:rPr>
        <w:t xml:space="preserve">второстепенных, случайных. Таким образом, результаты исследования этим вариантом </w:t>
      </w:r>
      <w:r w:rsidRPr="00113E46">
        <w:rPr>
          <w:rFonts w:ascii="Times New Roman" w:hAnsi="Times New Roman" w:cs="Times New Roman"/>
          <w:spacing w:val="2"/>
          <w:sz w:val="24"/>
          <w:szCs w:val="24"/>
        </w:rPr>
        <w:t xml:space="preserve">методики в определенной мере свидетельствуют об особенностях ассоциативных связей, в </w:t>
      </w:r>
      <w:r w:rsidRPr="00113E46">
        <w:rPr>
          <w:rFonts w:ascii="Times New Roman" w:hAnsi="Times New Roman" w:cs="Times New Roman"/>
          <w:sz w:val="24"/>
          <w:szCs w:val="24"/>
        </w:rPr>
        <w:t xml:space="preserve">частности способствуют выявлению ассоциаций по «слабому» признаку. Примером последнего </w:t>
      </w:r>
      <w:r w:rsidRPr="00113E46">
        <w:rPr>
          <w:rFonts w:ascii="Times New Roman" w:hAnsi="Times New Roman" w:cs="Times New Roman"/>
          <w:spacing w:val="5"/>
          <w:sz w:val="24"/>
          <w:szCs w:val="24"/>
        </w:rPr>
        <w:t xml:space="preserve">может служить обобщение пословиц: «Что посеешь...» и «Куй железо...», когда больной дает </w:t>
      </w:r>
      <w:r w:rsidRPr="00113E46">
        <w:rPr>
          <w:rFonts w:ascii="Times New Roman" w:hAnsi="Times New Roman" w:cs="Times New Roman"/>
          <w:spacing w:val="2"/>
          <w:sz w:val="24"/>
          <w:szCs w:val="24"/>
        </w:rPr>
        <w:t xml:space="preserve">следующее объяснение: «Прежде чем сеять, надо вначале ковать. Как скуешь плуг — так и </w:t>
      </w:r>
      <w:r w:rsidRPr="00113E46">
        <w:rPr>
          <w:rFonts w:ascii="Times New Roman" w:hAnsi="Times New Roman" w:cs="Times New Roman"/>
          <w:spacing w:val="-2"/>
          <w:sz w:val="24"/>
          <w:szCs w:val="24"/>
        </w:rPr>
        <w:t>посеешь».</w:t>
      </w:r>
    </w:p>
    <w:p w:rsidR="00E80452" w:rsidRPr="00113E46" w:rsidRDefault="00E80452" w:rsidP="00A11825">
      <w:pPr>
        <w:shd w:val="clear" w:color="auto" w:fill="FFFFFF"/>
        <w:spacing w:after="0" w:line="240" w:lineRule="auto"/>
        <w:ind w:left="5" w:right="5" w:firstLine="567"/>
        <w:contextualSpacing/>
        <w:jc w:val="both"/>
        <w:rPr>
          <w:rFonts w:ascii="Times New Roman" w:hAnsi="Times New Roman" w:cs="Times New Roman"/>
          <w:sz w:val="24"/>
          <w:szCs w:val="24"/>
        </w:rPr>
      </w:pPr>
      <w:r w:rsidRPr="00113E46">
        <w:rPr>
          <w:rFonts w:ascii="Times New Roman" w:hAnsi="Times New Roman" w:cs="Times New Roman"/>
          <w:b/>
          <w:bCs/>
          <w:spacing w:val="4"/>
          <w:sz w:val="24"/>
          <w:szCs w:val="24"/>
        </w:rPr>
        <w:t xml:space="preserve">Ассоциативный (словесный) эксперимент. </w:t>
      </w:r>
      <w:r w:rsidRPr="00113E46">
        <w:rPr>
          <w:rFonts w:ascii="Times New Roman" w:hAnsi="Times New Roman" w:cs="Times New Roman"/>
          <w:spacing w:val="4"/>
          <w:sz w:val="24"/>
          <w:szCs w:val="24"/>
        </w:rPr>
        <w:t xml:space="preserve">Методика ассоциативного эксперимента </w:t>
      </w:r>
      <w:r w:rsidRPr="00113E46">
        <w:rPr>
          <w:rFonts w:ascii="Times New Roman" w:hAnsi="Times New Roman" w:cs="Times New Roman"/>
          <w:spacing w:val="3"/>
          <w:sz w:val="24"/>
          <w:szCs w:val="24"/>
        </w:rPr>
        <w:t xml:space="preserve">была предложена в конце прошлого столетия и широко использовалась для исследования </w:t>
      </w:r>
      <w:r w:rsidRPr="00113E46">
        <w:rPr>
          <w:rFonts w:ascii="Times New Roman" w:hAnsi="Times New Roman" w:cs="Times New Roman"/>
          <w:sz w:val="24"/>
          <w:szCs w:val="24"/>
        </w:rPr>
        <w:t xml:space="preserve">психически больных (В. М. Бехтерев, М. И. Аствацатуров, А. Г. Иванов-Смоленский, В. П. </w:t>
      </w:r>
      <w:r w:rsidRPr="00113E46">
        <w:rPr>
          <w:rFonts w:ascii="Times New Roman" w:hAnsi="Times New Roman" w:cs="Times New Roman"/>
          <w:spacing w:val="-2"/>
          <w:sz w:val="24"/>
          <w:szCs w:val="24"/>
        </w:rPr>
        <w:t>Протопопов).</w:t>
      </w:r>
    </w:p>
    <w:p w:rsidR="00E80452" w:rsidRPr="00113E46" w:rsidRDefault="00E80452" w:rsidP="00A11825">
      <w:pPr>
        <w:shd w:val="clear" w:color="auto" w:fill="FFFFFF"/>
        <w:spacing w:after="0" w:line="240" w:lineRule="auto"/>
        <w:ind w:left="5" w:right="5" w:firstLine="567"/>
        <w:contextualSpacing/>
        <w:jc w:val="both"/>
        <w:rPr>
          <w:rFonts w:ascii="Times New Roman" w:hAnsi="Times New Roman" w:cs="Times New Roman"/>
          <w:sz w:val="24"/>
          <w:szCs w:val="24"/>
        </w:rPr>
      </w:pPr>
      <w:r w:rsidRPr="00113E46">
        <w:rPr>
          <w:rFonts w:ascii="Times New Roman" w:hAnsi="Times New Roman" w:cs="Times New Roman"/>
          <w:sz w:val="24"/>
          <w:szCs w:val="24"/>
        </w:rPr>
        <w:t xml:space="preserve">Психоаналитики рассматривают метод словесного эксперимента как подспорье в поисках </w:t>
      </w:r>
      <w:r w:rsidRPr="00113E46">
        <w:rPr>
          <w:rFonts w:ascii="Times New Roman" w:hAnsi="Times New Roman" w:cs="Times New Roman"/>
          <w:spacing w:val="-1"/>
          <w:sz w:val="24"/>
          <w:szCs w:val="24"/>
        </w:rPr>
        <w:t xml:space="preserve">скрытых комплексов, комплексных раздражителей, трактуя с позиций фрейдистской символики </w:t>
      </w:r>
      <w:r w:rsidRPr="00113E46">
        <w:rPr>
          <w:rFonts w:ascii="Times New Roman" w:hAnsi="Times New Roman" w:cs="Times New Roman"/>
          <w:sz w:val="24"/>
          <w:szCs w:val="24"/>
        </w:rPr>
        <w:t>полученные в процессе исследования данные.</w:t>
      </w:r>
    </w:p>
    <w:p w:rsidR="00E80452" w:rsidRPr="00113E46" w:rsidRDefault="00E80452" w:rsidP="00A11825">
      <w:pPr>
        <w:shd w:val="clear" w:color="auto" w:fill="FFFFFF"/>
        <w:spacing w:after="0" w:line="240" w:lineRule="auto"/>
        <w:ind w:right="5" w:firstLine="567"/>
        <w:contextualSpacing/>
        <w:jc w:val="both"/>
        <w:rPr>
          <w:rFonts w:ascii="Times New Roman" w:hAnsi="Times New Roman" w:cs="Times New Roman"/>
          <w:sz w:val="24"/>
          <w:szCs w:val="24"/>
        </w:rPr>
      </w:pPr>
      <w:r w:rsidRPr="00113E46">
        <w:rPr>
          <w:rFonts w:ascii="Times New Roman" w:hAnsi="Times New Roman" w:cs="Times New Roman"/>
          <w:sz w:val="24"/>
          <w:szCs w:val="24"/>
        </w:rPr>
        <w:t xml:space="preserve">По И. П. Павлову, при правильном физиологическом анализе результатов исследования </w:t>
      </w:r>
      <w:r w:rsidRPr="00113E46">
        <w:rPr>
          <w:rFonts w:ascii="Times New Roman" w:hAnsi="Times New Roman" w:cs="Times New Roman"/>
          <w:spacing w:val="5"/>
          <w:sz w:val="24"/>
          <w:szCs w:val="24"/>
        </w:rPr>
        <w:t xml:space="preserve">методика словесного эксперимента открывает возможность изучения словесных условных </w:t>
      </w:r>
      <w:r w:rsidRPr="00113E46">
        <w:rPr>
          <w:rFonts w:ascii="Times New Roman" w:hAnsi="Times New Roman" w:cs="Times New Roman"/>
          <w:sz w:val="24"/>
          <w:szCs w:val="24"/>
        </w:rPr>
        <w:t xml:space="preserve">связей и динамики: нервных процессов во второй сигнальной системе, позволяет улавливать </w:t>
      </w:r>
      <w:r w:rsidRPr="00113E46">
        <w:rPr>
          <w:rFonts w:ascii="Times New Roman" w:hAnsi="Times New Roman" w:cs="Times New Roman"/>
          <w:spacing w:val="7"/>
          <w:sz w:val="24"/>
          <w:szCs w:val="24"/>
        </w:rPr>
        <w:t>изменения корковой динамики под влиянием словесного раздражителя (А. Г. Иванов-</w:t>
      </w:r>
      <w:r w:rsidRPr="00113E46">
        <w:rPr>
          <w:rFonts w:ascii="Times New Roman" w:hAnsi="Times New Roman" w:cs="Times New Roman"/>
          <w:spacing w:val="1"/>
          <w:sz w:val="24"/>
          <w:szCs w:val="24"/>
        </w:rPr>
        <w:t xml:space="preserve">Смоленский, 1928). Слова-раздражители являются условными сигналами, ответные речевые </w:t>
      </w:r>
      <w:r w:rsidRPr="00113E46">
        <w:rPr>
          <w:rFonts w:ascii="Times New Roman" w:hAnsi="Times New Roman" w:cs="Times New Roman"/>
          <w:spacing w:val="7"/>
          <w:sz w:val="24"/>
          <w:szCs w:val="24"/>
        </w:rPr>
        <w:t xml:space="preserve">реакции — речевыми условными рефлексами, связанными с этими сигналами в течение </w:t>
      </w:r>
      <w:r w:rsidRPr="00113E46">
        <w:rPr>
          <w:rFonts w:ascii="Times New Roman" w:hAnsi="Times New Roman" w:cs="Times New Roman"/>
          <w:sz w:val="24"/>
          <w:szCs w:val="24"/>
        </w:rPr>
        <w:t>прошлой жизни обследуемого путем многократного повторения.</w:t>
      </w:r>
    </w:p>
    <w:p w:rsidR="00E80452" w:rsidRPr="00113E46" w:rsidRDefault="00E80452" w:rsidP="00A11825">
      <w:pPr>
        <w:shd w:val="clear" w:color="auto" w:fill="FFFFFF"/>
        <w:spacing w:after="0" w:line="240" w:lineRule="auto"/>
        <w:ind w:right="5" w:firstLine="567"/>
        <w:contextualSpacing/>
        <w:jc w:val="both"/>
        <w:rPr>
          <w:rFonts w:ascii="Times New Roman" w:hAnsi="Times New Roman" w:cs="Times New Roman"/>
          <w:sz w:val="24"/>
          <w:szCs w:val="24"/>
        </w:rPr>
      </w:pPr>
      <w:r w:rsidRPr="00113E46">
        <w:rPr>
          <w:rFonts w:ascii="Times New Roman" w:hAnsi="Times New Roman" w:cs="Times New Roman"/>
          <w:sz w:val="24"/>
          <w:szCs w:val="24"/>
        </w:rPr>
        <w:t xml:space="preserve"> </w:t>
      </w:r>
    </w:p>
    <w:p w:rsidR="00040E84" w:rsidRDefault="00040E84" w:rsidP="00590C04">
      <w:pPr>
        <w:shd w:val="clear" w:color="auto" w:fill="FFFFFF"/>
        <w:spacing w:after="0" w:line="240" w:lineRule="auto"/>
        <w:ind w:firstLine="567"/>
        <w:jc w:val="both"/>
        <w:rPr>
          <w:rFonts w:ascii="Times New Roman" w:hAnsi="Times New Roman" w:cs="Times New Roman"/>
          <w:b/>
          <w:spacing w:val="-2"/>
          <w:sz w:val="24"/>
          <w:szCs w:val="24"/>
        </w:rPr>
      </w:pPr>
    </w:p>
    <w:p w:rsidR="00040E84" w:rsidRDefault="00040E84" w:rsidP="00590C04">
      <w:pPr>
        <w:shd w:val="clear" w:color="auto" w:fill="FFFFFF"/>
        <w:spacing w:after="0" w:line="240" w:lineRule="auto"/>
        <w:ind w:firstLine="567"/>
        <w:jc w:val="both"/>
        <w:rPr>
          <w:rFonts w:ascii="Times New Roman" w:hAnsi="Times New Roman" w:cs="Times New Roman"/>
          <w:b/>
          <w:spacing w:val="-2"/>
          <w:sz w:val="24"/>
          <w:szCs w:val="24"/>
        </w:rPr>
      </w:pPr>
    </w:p>
    <w:p w:rsidR="00040E84" w:rsidRDefault="00040E84" w:rsidP="00590C04">
      <w:pPr>
        <w:shd w:val="clear" w:color="auto" w:fill="FFFFFF"/>
        <w:spacing w:after="0" w:line="240" w:lineRule="auto"/>
        <w:ind w:firstLine="567"/>
        <w:jc w:val="both"/>
        <w:rPr>
          <w:rFonts w:ascii="Times New Roman" w:hAnsi="Times New Roman" w:cs="Times New Roman"/>
          <w:b/>
          <w:spacing w:val="-2"/>
          <w:sz w:val="24"/>
          <w:szCs w:val="24"/>
        </w:rPr>
      </w:pPr>
    </w:p>
    <w:p w:rsidR="00590C04" w:rsidRPr="00113E46" w:rsidRDefault="00590C04" w:rsidP="00590C04">
      <w:pPr>
        <w:shd w:val="clear" w:color="auto" w:fill="FFFFFF"/>
        <w:spacing w:after="0" w:line="240" w:lineRule="auto"/>
        <w:ind w:firstLine="567"/>
        <w:jc w:val="both"/>
        <w:rPr>
          <w:rFonts w:ascii="Times New Roman" w:hAnsi="Times New Roman" w:cs="Times New Roman"/>
          <w:b/>
          <w:spacing w:val="-2"/>
          <w:sz w:val="24"/>
          <w:szCs w:val="24"/>
        </w:rPr>
      </w:pPr>
      <w:r w:rsidRPr="00113E46">
        <w:rPr>
          <w:rFonts w:ascii="Times New Roman" w:hAnsi="Times New Roman" w:cs="Times New Roman"/>
          <w:b/>
          <w:spacing w:val="-2"/>
          <w:sz w:val="24"/>
          <w:szCs w:val="24"/>
        </w:rPr>
        <w:lastRenderedPageBreak/>
        <w:t>Лекция 4</w:t>
      </w:r>
    </w:p>
    <w:p w:rsidR="00590C04" w:rsidRPr="00040E84" w:rsidRDefault="00590C04" w:rsidP="00590C04">
      <w:pPr>
        <w:shd w:val="clear" w:color="auto" w:fill="FFFFFF"/>
        <w:spacing w:after="0" w:line="240" w:lineRule="auto"/>
        <w:ind w:firstLine="567"/>
        <w:jc w:val="both"/>
        <w:rPr>
          <w:rFonts w:ascii="Times New Roman" w:hAnsi="Times New Roman" w:cs="Times New Roman"/>
          <w:b/>
          <w:spacing w:val="-2"/>
          <w:sz w:val="24"/>
          <w:szCs w:val="24"/>
          <w:u w:val="single"/>
        </w:rPr>
      </w:pPr>
      <w:r w:rsidRPr="00040E84">
        <w:rPr>
          <w:rFonts w:ascii="Times New Roman" w:hAnsi="Times New Roman" w:cs="Times New Roman"/>
          <w:b/>
          <w:snapToGrid w:val="0"/>
          <w:sz w:val="24"/>
          <w:szCs w:val="24"/>
          <w:u w:val="single"/>
        </w:rPr>
        <w:t>Диагностика нарушений мнестической деятельности</w:t>
      </w:r>
    </w:p>
    <w:p w:rsidR="00590C04" w:rsidRPr="00113E46" w:rsidRDefault="00590C04" w:rsidP="00590C04">
      <w:pPr>
        <w:shd w:val="clear" w:color="auto" w:fill="FFFFFF"/>
        <w:spacing w:after="0" w:line="240" w:lineRule="auto"/>
        <w:ind w:left="5" w:right="5" w:firstLine="725"/>
        <w:jc w:val="both"/>
        <w:rPr>
          <w:rFonts w:ascii="Times New Roman" w:hAnsi="Times New Roman" w:cs="Times New Roman"/>
          <w:sz w:val="24"/>
          <w:szCs w:val="24"/>
        </w:rPr>
      </w:pPr>
      <w:r w:rsidRPr="00113E46">
        <w:rPr>
          <w:rFonts w:ascii="Times New Roman" w:hAnsi="Times New Roman" w:cs="Times New Roman"/>
          <w:spacing w:val="3"/>
          <w:sz w:val="24"/>
          <w:szCs w:val="24"/>
        </w:rPr>
        <w:t xml:space="preserve">Существует множество специальных методик для исследования памяти, разработанных </w:t>
      </w:r>
      <w:r w:rsidRPr="00113E46">
        <w:rPr>
          <w:rFonts w:ascii="Times New Roman" w:hAnsi="Times New Roman" w:cs="Times New Roman"/>
          <w:sz w:val="24"/>
          <w:szCs w:val="24"/>
        </w:rPr>
        <w:t xml:space="preserve">как в общей психологии, так и в области прикладной психологии. Исследование памяти имеет важное значение и в патопсихологии, так как разные по своей структуре расстройства памяти </w:t>
      </w:r>
      <w:r w:rsidRPr="00113E46">
        <w:rPr>
          <w:rFonts w:ascii="Times New Roman" w:hAnsi="Times New Roman" w:cs="Times New Roman"/>
          <w:spacing w:val="4"/>
          <w:sz w:val="24"/>
          <w:szCs w:val="24"/>
        </w:rPr>
        <w:t xml:space="preserve">наблюдаются при многих психических заболеваниях, особенно обусловленных органическим </w:t>
      </w:r>
      <w:r w:rsidRPr="00113E46">
        <w:rPr>
          <w:rFonts w:ascii="Times New Roman" w:hAnsi="Times New Roman" w:cs="Times New Roman"/>
          <w:sz w:val="24"/>
          <w:szCs w:val="24"/>
        </w:rPr>
        <w:t xml:space="preserve">поражением головного мозга. Особенности нарушений памяти могут помочь патопсихологу не </w:t>
      </w:r>
      <w:r w:rsidRPr="00113E46">
        <w:rPr>
          <w:rFonts w:ascii="Times New Roman" w:hAnsi="Times New Roman" w:cs="Times New Roman"/>
          <w:spacing w:val="-1"/>
          <w:sz w:val="24"/>
          <w:szCs w:val="24"/>
        </w:rPr>
        <w:t xml:space="preserve">только высказать предположение о характере заболевания, его нозологической принадлежности, </w:t>
      </w:r>
      <w:r w:rsidRPr="00113E46">
        <w:rPr>
          <w:rFonts w:ascii="Times New Roman" w:hAnsi="Times New Roman" w:cs="Times New Roman"/>
          <w:sz w:val="24"/>
          <w:szCs w:val="24"/>
        </w:rPr>
        <w:t>но и о стадии течения патологического процесса.</w:t>
      </w:r>
    </w:p>
    <w:p w:rsidR="00590C04" w:rsidRPr="00113E46" w:rsidRDefault="00590C04" w:rsidP="00590C04">
      <w:pPr>
        <w:shd w:val="clear" w:color="auto" w:fill="FFFFFF"/>
        <w:spacing w:after="0" w:line="240" w:lineRule="auto"/>
        <w:ind w:left="5" w:right="5" w:firstLine="715"/>
        <w:jc w:val="both"/>
        <w:rPr>
          <w:rFonts w:ascii="Times New Roman" w:hAnsi="Times New Roman" w:cs="Times New Roman"/>
          <w:sz w:val="24"/>
          <w:szCs w:val="24"/>
        </w:rPr>
      </w:pPr>
      <w:r w:rsidRPr="00113E46">
        <w:rPr>
          <w:rFonts w:ascii="Times New Roman" w:hAnsi="Times New Roman" w:cs="Times New Roman"/>
          <w:spacing w:val="-1"/>
          <w:sz w:val="24"/>
          <w:szCs w:val="24"/>
        </w:rPr>
        <w:t xml:space="preserve">Результаты, получаемые с помощью этих методик, свидетельствуют не только о состоянии </w:t>
      </w:r>
      <w:r w:rsidRPr="00113E46">
        <w:rPr>
          <w:rFonts w:ascii="Times New Roman" w:hAnsi="Times New Roman" w:cs="Times New Roman"/>
          <w:spacing w:val="1"/>
          <w:sz w:val="24"/>
          <w:szCs w:val="24"/>
        </w:rPr>
        <w:t xml:space="preserve">функции памяти. В пробах на память отражаются состояние активного внимания, явления </w:t>
      </w:r>
      <w:r w:rsidRPr="00113E46">
        <w:rPr>
          <w:rFonts w:ascii="Times New Roman" w:hAnsi="Times New Roman" w:cs="Times New Roman"/>
          <w:spacing w:val="2"/>
          <w:sz w:val="24"/>
          <w:szCs w:val="24"/>
        </w:rPr>
        <w:t xml:space="preserve">повышенной истощаемости психических процессов. Осуществление мнестической функции </w:t>
      </w:r>
      <w:r w:rsidRPr="00113E46">
        <w:rPr>
          <w:rFonts w:ascii="Times New Roman" w:hAnsi="Times New Roman" w:cs="Times New Roman"/>
          <w:sz w:val="24"/>
          <w:szCs w:val="24"/>
        </w:rPr>
        <w:t>зависит и от течения мыслительных процессов. Особенно велика роль мышления в методах исследования опосредованного запоминания. На функцию запоминания существенное влияние оказывает состояние аффективно-волевой сферы больного.</w:t>
      </w:r>
    </w:p>
    <w:p w:rsidR="00590C04" w:rsidRPr="00113E46" w:rsidRDefault="00590C04" w:rsidP="00590C04">
      <w:pPr>
        <w:shd w:val="clear" w:color="auto" w:fill="FFFFFF"/>
        <w:spacing w:after="0" w:line="240" w:lineRule="auto"/>
        <w:ind w:firstLine="720"/>
        <w:jc w:val="both"/>
        <w:rPr>
          <w:rFonts w:ascii="Times New Roman" w:hAnsi="Times New Roman" w:cs="Times New Roman"/>
          <w:sz w:val="24"/>
          <w:szCs w:val="24"/>
        </w:rPr>
      </w:pPr>
      <w:r w:rsidRPr="00113E46">
        <w:rPr>
          <w:rFonts w:ascii="Times New Roman" w:hAnsi="Times New Roman" w:cs="Times New Roman"/>
          <w:sz w:val="24"/>
          <w:szCs w:val="24"/>
        </w:rPr>
        <w:t xml:space="preserve">Однако, несмотря на вышесказанное, преимущественное назначение методик, о которых </w:t>
      </w:r>
      <w:r w:rsidRPr="00113E46">
        <w:rPr>
          <w:rFonts w:ascii="Times New Roman" w:hAnsi="Times New Roman" w:cs="Times New Roman"/>
          <w:spacing w:val="1"/>
          <w:sz w:val="24"/>
          <w:szCs w:val="24"/>
        </w:rPr>
        <w:t>будет идти речь в настоящем разделе,— это исследование памяти. Из многочисленных когда-</w:t>
      </w:r>
      <w:r w:rsidRPr="00113E46">
        <w:rPr>
          <w:rFonts w:ascii="Times New Roman" w:hAnsi="Times New Roman" w:cs="Times New Roman"/>
          <w:sz w:val="24"/>
          <w:szCs w:val="24"/>
        </w:rPr>
        <w:t xml:space="preserve">либо предлагавшихся способов исследования памяти отобраны наиболее простые по своему осуществлению, не требующие для проведения опыта специальной аппаратуры и в то же время позволяющие патопсихологу достаточно полно судить о характере имеющихся у больного </w:t>
      </w:r>
      <w:r w:rsidRPr="00113E46">
        <w:rPr>
          <w:rFonts w:ascii="Times New Roman" w:hAnsi="Times New Roman" w:cs="Times New Roman"/>
          <w:spacing w:val="-1"/>
          <w:sz w:val="24"/>
          <w:szCs w:val="24"/>
        </w:rPr>
        <w:t>мнестических нарушений.</w:t>
      </w:r>
    </w:p>
    <w:p w:rsidR="00590C04" w:rsidRPr="00113E46" w:rsidRDefault="00590C04" w:rsidP="00590C04">
      <w:pPr>
        <w:shd w:val="clear" w:color="auto" w:fill="FFFFFF"/>
        <w:spacing w:after="0" w:line="240" w:lineRule="auto"/>
        <w:ind w:left="10" w:right="10" w:firstLine="720"/>
        <w:jc w:val="both"/>
        <w:rPr>
          <w:rFonts w:ascii="Times New Roman" w:hAnsi="Times New Roman" w:cs="Times New Roman"/>
          <w:sz w:val="24"/>
          <w:szCs w:val="24"/>
        </w:rPr>
      </w:pPr>
      <w:r w:rsidRPr="00113E46">
        <w:rPr>
          <w:rFonts w:ascii="Times New Roman" w:hAnsi="Times New Roman" w:cs="Times New Roman"/>
          <w:b/>
          <w:bCs/>
          <w:spacing w:val="1"/>
          <w:sz w:val="24"/>
          <w:szCs w:val="24"/>
        </w:rPr>
        <w:t xml:space="preserve">Тест зрительной и слуховой памяти. </w:t>
      </w:r>
      <w:r w:rsidRPr="00113E46">
        <w:rPr>
          <w:rFonts w:ascii="Times New Roman" w:hAnsi="Times New Roman" w:cs="Times New Roman"/>
          <w:spacing w:val="1"/>
          <w:sz w:val="24"/>
          <w:szCs w:val="24"/>
        </w:rPr>
        <w:t xml:space="preserve">Методика приводится нами в описании </w:t>
      </w:r>
      <w:r w:rsidRPr="00113E46">
        <w:rPr>
          <w:rFonts w:ascii="Times New Roman" w:hAnsi="Times New Roman" w:cs="Times New Roman"/>
          <w:spacing w:val="1"/>
          <w:sz w:val="24"/>
          <w:szCs w:val="24"/>
          <w:lang w:val="en-US"/>
        </w:rPr>
        <w:t>R</w:t>
      </w:r>
      <w:r w:rsidRPr="00113E46">
        <w:rPr>
          <w:rFonts w:ascii="Times New Roman" w:hAnsi="Times New Roman" w:cs="Times New Roman"/>
          <w:spacing w:val="1"/>
          <w:sz w:val="24"/>
          <w:szCs w:val="24"/>
        </w:rPr>
        <w:t xml:space="preserve">. МеШ </w:t>
      </w:r>
      <w:r w:rsidRPr="00113E46">
        <w:rPr>
          <w:rFonts w:ascii="Times New Roman" w:hAnsi="Times New Roman" w:cs="Times New Roman"/>
          <w:spacing w:val="-1"/>
          <w:sz w:val="24"/>
          <w:szCs w:val="24"/>
        </w:rPr>
        <w:t>(1961) и состоит из двух этапов.</w:t>
      </w:r>
    </w:p>
    <w:p w:rsidR="00590C04" w:rsidRPr="00113E46" w:rsidRDefault="00590C04" w:rsidP="00590C04">
      <w:pPr>
        <w:shd w:val="clear" w:color="auto" w:fill="FFFFFF"/>
        <w:spacing w:after="0" w:line="240" w:lineRule="auto"/>
        <w:ind w:left="5" w:right="10" w:firstLine="720"/>
        <w:jc w:val="both"/>
        <w:rPr>
          <w:rFonts w:ascii="Times New Roman" w:hAnsi="Times New Roman" w:cs="Times New Roman"/>
          <w:sz w:val="24"/>
          <w:szCs w:val="24"/>
        </w:rPr>
      </w:pPr>
      <w:r w:rsidRPr="00113E46">
        <w:rPr>
          <w:rFonts w:ascii="Times New Roman" w:hAnsi="Times New Roman" w:cs="Times New Roman"/>
          <w:spacing w:val="3"/>
          <w:sz w:val="24"/>
          <w:szCs w:val="24"/>
        </w:rPr>
        <w:t xml:space="preserve">Первый этап заключается в исследовании зрительной памяти с помощью двух серий картинок. Каждая серия — 30 картинок, на которых изображены определенные предметы. </w:t>
      </w:r>
      <w:r w:rsidRPr="00113E46">
        <w:rPr>
          <w:rFonts w:ascii="Times New Roman" w:hAnsi="Times New Roman" w:cs="Times New Roman"/>
          <w:sz w:val="24"/>
          <w:szCs w:val="24"/>
        </w:rPr>
        <w:t xml:space="preserve">Картинки предъявляются с интервалом в 2 с одна за другой. Лучше всего соединить их двумя </w:t>
      </w:r>
      <w:r w:rsidRPr="00113E46">
        <w:rPr>
          <w:rFonts w:ascii="Times New Roman" w:hAnsi="Times New Roman" w:cs="Times New Roman"/>
          <w:spacing w:val="-1"/>
          <w:sz w:val="24"/>
          <w:szCs w:val="24"/>
        </w:rPr>
        <w:t>скрепками по образцу перекидного календаря.</w:t>
      </w:r>
    </w:p>
    <w:p w:rsidR="00590C04" w:rsidRPr="00113E46" w:rsidRDefault="00590C04" w:rsidP="00590C04">
      <w:pPr>
        <w:shd w:val="clear" w:color="auto" w:fill="FFFFFF"/>
        <w:spacing w:after="0" w:line="240" w:lineRule="auto"/>
        <w:ind w:left="5" w:right="14" w:firstLine="715"/>
        <w:jc w:val="both"/>
        <w:rPr>
          <w:rFonts w:ascii="Times New Roman" w:hAnsi="Times New Roman" w:cs="Times New Roman"/>
          <w:sz w:val="24"/>
          <w:szCs w:val="24"/>
        </w:rPr>
      </w:pPr>
      <w:r w:rsidRPr="00113E46">
        <w:rPr>
          <w:rFonts w:ascii="Times New Roman" w:hAnsi="Times New Roman" w:cs="Times New Roman"/>
          <w:spacing w:val="1"/>
          <w:sz w:val="24"/>
          <w:szCs w:val="24"/>
        </w:rPr>
        <w:t xml:space="preserve">Первая серия: горшок, осел, ключ, тачка, колокольчик, стол, вишня, сапог, вилка, рыба, </w:t>
      </w:r>
      <w:r w:rsidRPr="00113E46">
        <w:rPr>
          <w:rFonts w:ascii="Times New Roman" w:hAnsi="Times New Roman" w:cs="Times New Roman"/>
          <w:sz w:val="24"/>
          <w:szCs w:val="24"/>
        </w:rPr>
        <w:t>бочка, голова, буфет, роза, паровоз, кресло, флаг, петух, ножницы, зонтик, ваза, корова, диван, голубь, часы, старик, очки, лампа, нога, пианино.</w:t>
      </w:r>
    </w:p>
    <w:p w:rsidR="00590C04" w:rsidRPr="00113E46" w:rsidRDefault="00590C04" w:rsidP="00590C04">
      <w:pPr>
        <w:shd w:val="clear" w:color="auto" w:fill="FFFFFF"/>
        <w:spacing w:after="0" w:line="240" w:lineRule="auto"/>
        <w:ind w:left="5" w:right="14" w:firstLine="720"/>
        <w:jc w:val="both"/>
        <w:rPr>
          <w:rFonts w:ascii="Times New Roman" w:hAnsi="Times New Roman" w:cs="Times New Roman"/>
          <w:sz w:val="24"/>
          <w:szCs w:val="24"/>
        </w:rPr>
      </w:pPr>
      <w:r w:rsidRPr="00113E46">
        <w:rPr>
          <w:rFonts w:ascii="Times New Roman" w:hAnsi="Times New Roman" w:cs="Times New Roman"/>
          <w:spacing w:val="1"/>
          <w:sz w:val="24"/>
          <w:szCs w:val="24"/>
        </w:rPr>
        <w:t xml:space="preserve">Вторая серия: ракушка, кровать, труба, груша, метла, коза, букет, трамвай, пила, стул, </w:t>
      </w:r>
      <w:r w:rsidRPr="00113E46">
        <w:rPr>
          <w:rFonts w:ascii="Times New Roman" w:hAnsi="Times New Roman" w:cs="Times New Roman"/>
          <w:spacing w:val="2"/>
          <w:sz w:val="24"/>
          <w:szCs w:val="24"/>
        </w:rPr>
        <w:t xml:space="preserve">мальчик, молоток, бутылка, подвода, ра.сческа, пушка, дерево, яблоко, книжка, шляпа, дом, </w:t>
      </w:r>
      <w:r w:rsidRPr="00113E46">
        <w:rPr>
          <w:rFonts w:ascii="Times New Roman" w:hAnsi="Times New Roman" w:cs="Times New Roman"/>
          <w:sz w:val="24"/>
          <w:szCs w:val="24"/>
        </w:rPr>
        <w:t>собака, скамейка, дверь, чашка, река, печь, скрипка, портсигар, конь.</w:t>
      </w:r>
    </w:p>
    <w:p w:rsidR="00590C04" w:rsidRPr="00113E46" w:rsidRDefault="00590C04" w:rsidP="00590C04">
      <w:pPr>
        <w:shd w:val="clear" w:color="auto" w:fill="FFFFFF"/>
        <w:spacing w:after="0" w:line="240" w:lineRule="auto"/>
        <w:ind w:left="5" w:right="5" w:firstLine="720"/>
        <w:jc w:val="both"/>
        <w:rPr>
          <w:rFonts w:ascii="Times New Roman" w:hAnsi="Times New Roman" w:cs="Times New Roman"/>
          <w:sz w:val="24"/>
          <w:szCs w:val="24"/>
        </w:rPr>
      </w:pPr>
      <w:r w:rsidRPr="00113E46">
        <w:rPr>
          <w:rFonts w:ascii="Times New Roman" w:hAnsi="Times New Roman" w:cs="Times New Roman"/>
          <w:sz w:val="24"/>
          <w:szCs w:val="24"/>
        </w:rPr>
        <w:t xml:space="preserve">После показа картинок первой серии делают перерыв на 10 с, а затем проверяют, сколько предметов запомнил обследуемый. Инструкция сообщает обследуемому, что предметы можно </w:t>
      </w:r>
      <w:r w:rsidRPr="00113E46">
        <w:rPr>
          <w:rFonts w:ascii="Times New Roman" w:hAnsi="Times New Roman" w:cs="Times New Roman"/>
          <w:spacing w:val="8"/>
          <w:sz w:val="24"/>
          <w:szCs w:val="24"/>
        </w:rPr>
        <w:t xml:space="preserve">называть в любом порядке. Называемые предметы регистрируются, так как возможны </w:t>
      </w:r>
      <w:r w:rsidRPr="00113E46">
        <w:rPr>
          <w:rFonts w:ascii="Times New Roman" w:hAnsi="Times New Roman" w:cs="Times New Roman"/>
          <w:spacing w:val="6"/>
          <w:sz w:val="24"/>
          <w:szCs w:val="24"/>
        </w:rPr>
        <w:t xml:space="preserve">повторения и привнесение не фигурировавших в задании. Обе серии картинок по мере </w:t>
      </w:r>
      <w:r w:rsidRPr="00113E46">
        <w:rPr>
          <w:rFonts w:ascii="Times New Roman" w:hAnsi="Times New Roman" w:cs="Times New Roman"/>
          <w:spacing w:val="3"/>
          <w:sz w:val="24"/>
          <w:szCs w:val="24"/>
        </w:rPr>
        <w:t xml:space="preserve">возможности следует предъявлять не в один и тот же день. Кроме того, в тот день, когда </w:t>
      </w:r>
      <w:r w:rsidRPr="00113E46">
        <w:rPr>
          <w:rFonts w:ascii="Times New Roman" w:hAnsi="Times New Roman" w:cs="Times New Roman"/>
          <w:spacing w:val="8"/>
          <w:sz w:val="24"/>
          <w:szCs w:val="24"/>
        </w:rPr>
        <w:t xml:space="preserve">проводилось исследование зрительной памяти, обследуемому нельзя предъявлять для </w:t>
      </w:r>
      <w:r w:rsidRPr="00113E46">
        <w:rPr>
          <w:rFonts w:ascii="Times New Roman" w:hAnsi="Times New Roman" w:cs="Times New Roman"/>
          <w:spacing w:val="-1"/>
          <w:sz w:val="24"/>
          <w:szCs w:val="24"/>
        </w:rPr>
        <w:t>запоминания ряд слов.</w:t>
      </w:r>
    </w:p>
    <w:p w:rsidR="00590C04" w:rsidRPr="00113E46" w:rsidRDefault="00590C04" w:rsidP="00590C04">
      <w:pPr>
        <w:shd w:val="clear" w:color="auto" w:fill="FFFFFF"/>
        <w:spacing w:after="0" w:line="240" w:lineRule="auto"/>
        <w:ind w:left="5" w:right="10" w:firstLine="720"/>
        <w:jc w:val="both"/>
        <w:rPr>
          <w:rFonts w:ascii="Times New Roman" w:hAnsi="Times New Roman" w:cs="Times New Roman"/>
          <w:sz w:val="24"/>
          <w:szCs w:val="24"/>
        </w:rPr>
      </w:pPr>
      <w:r w:rsidRPr="00113E46">
        <w:rPr>
          <w:rFonts w:ascii="Times New Roman" w:hAnsi="Times New Roman" w:cs="Times New Roman"/>
          <w:sz w:val="24"/>
          <w:szCs w:val="24"/>
        </w:rPr>
        <w:t xml:space="preserve">При обнаружении значительной разницы в результатах и исключении возможной роли в этом факторов внешней среды можно думать о лабильности мнестической функции, слабости </w:t>
      </w:r>
      <w:r w:rsidRPr="00113E46">
        <w:rPr>
          <w:rFonts w:ascii="Times New Roman" w:hAnsi="Times New Roman" w:cs="Times New Roman"/>
          <w:spacing w:val="-1"/>
          <w:sz w:val="24"/>
          <w:szCs w:val="24"/>
        </w:rPr>
        <w:t>концентрации внимания.</w:t>
      </w:r>
    </w:p>
    <w:p w:rsidR="00590C04" w:rsidRPr="00113E46" w:rsidRDefault="00590C04" w:rsidP="00590C04">
      <w:pPr>
        <w:shd w:val="clear" w:color="auto" w:fill="FFFFFF"/>
        <w:spacing w:after="0" w:line="240" w:lineRule="auto"/>
        <w:ind w:left="5" w:right="14" w:firstLine="715"/>
        <w:jc w:val="both"/>
        <w:rPr>
          <w:rFonts w:ascii="Times New Roman" w:hAnsi="Times New Roman" w:cs="Times New Roman"/>
          <w:sz w:val="24"/>
          <w:szCs w:val="24"/>
        </w:rPr>
      </w:pPr>
      <w:r w:rsidRPr="00113E46">
        <w:rPr>
          <w:rFonts w:ascii="Times New Roman" w:hAnsi="Times New Roman" w:cs="Times New Roman"/>
          <w:sz w:val="24"/>
          <w:szCs w:val="24"/>
        </w:rPr>
        <w:t>Аналогичным образом проводят исследование слуховой памяти с помощью специально подготовленных двух серий слов, также произносимых с интервалом в 2 с.</w:t>
      </w:r>
    </w:p>
    <w:p w:rsidR="00590C04" w:rsidRPr="00113E46" w:rsidRDefault="00590C04" w:rsidP="00590C04">
      <w:pPr>
        <w:shd w:val="clear" w:color="auto" w:fill="FFFFFF"/>
        <w:spacing w:after="0" w:line="240" w:lineRule="auto"/>
        <w:ind w:right="14" w:firstLine="715"/>
        <w:jc w:val="both"/>
        <w:rPr>
          <w:rFonts w:ascii="Times New Roman" w:hAnsi="Times New Roman" w:cs="Times New Roman"/>
          <w:sz w:val="24"/>
          <w:szCs w:val="24"/>
        </w:rPr>
      </w:pPr>
      <w:r w:rsidRPr="00113E46">
        <w:rPr>
          <w:rFonts w:ascii="Times New Roman" w:hAnsi="Times New Roman" w:cs="Times New Roman"/>
          <w:sz w:val="24"/>
          <w:szCs w:val="24"/>
        </w:rPr>
        <w:t xml:space="preserve">Первая серия: картон, неделя, вагон, пианино, ворона, звонок, карта, пчела, крошка, перо, </w:t>
      </w:r>
      <w:r w:rsidRPr="00113E46">
        <w:rPr>
          <w:rFonts w:ascii="Times New Roman" w:hAnsi="Times New Roman" w:cs="Times New Roman"/>
          <w:spacing w:val="2"/>
          <w:sz w:val="24"/>
          <w:szCs w:val="24"/>
        </w:rPr>
        <w:t xml:space="preserve">охотник, уголь, белка, парнишка, тополь, груша, скатерть, суп, плащ, кот, нож, промокашка, </w:t>
      </w:r>
      <w:r w:rsidRPr="00113E46">
        <w:rPr>
          <w:rFonts w:ascii="Times New Roman" w:hAnsi="Times New Roman" w:cs="Times New Roman"/>
          <w:sz w:val="24"/>
          <w:szCs w:val="24"/>
        </w:rPr>
        <w:t>уксус, цветок, труд, небо, спичка, чернила.</w:t>
      </w:r>
    </w:p>
    <w:p w:rsidR="00590C04" w:rsidRPr="00113E46" w:rsidRDefault="00590C04" w:rsidP="00590C04">
      <w:pPr>
        <w:shd w:val="clear" w:color="auto" w:fill="FFFFFF"/>
        <w:spacing w:after="0" w:line="240" w:lineRule="auto"/>
        <w:ind w:right="14" w:firstLine="725"/>
        <w:jc w:val="both"/>
        <w:rPr>
          <w:rFonts w:ascii="Times New Roman" w:hAnsi="Times New Roman" w:cs="Times New Roman"/>
          <w:sz w:val="24"/>
          <w:szCs w:val="24"/>
        </w:rPr>
      </w:pPr>
      <w:r w:rsidRPr="00113E46">
        <w:rPr>
          <w:rFonts w:ascii="Times New Roman" w:hAnsi="Times New Roman" w:cs="Times New Roman"/>
          <w:sz w:val="24"/>
          <w:szCs w:val="24"/>
        </w:rPr>
        <w:t xml:space="preserve">Вторая серия: таблица, крестьянин, рубль, ботинок, домна, пригорок, очки, вода, баран, </w:t>
      </w:r>
      <w:r w:rsidRPr="00113E46">
        <w:rPr>
          <w:rFonts w:ascii="Times New Roman" w:hAnsi="Times New Roman" w:cs="Times New Roman"/>
          <w:spacing w:val="-1"/>
          <w:sz w:val="24"/>
          <w:szCs w:val="24"/>
        </w:rPr>
        <w:t xml:space="preserve">ружье, туча, карандаш, самокат, козел, змея, слива, кушетка, лягушка, пробка, телега, нос, берег, </w:t>
      </w:r>
      <w:r w:rsidRPr="00113E46">
        <w:rPr>
          <w:rFonts w:ascii="Times New Roman" w:hAnsi="Times New Roman" w:cs="Times New Roman"/>
          <w:sz w:val="24"/>
          <w:szCs w:val="24"/>
        </w:rPr>
        <w:t>салон, отель, овод, мыло, сковорода, птица, салат, замок.</w:t>
      </w:r>
      <w:r w:rsidRPr="00113E46">
        <w:rPr>
          <w:rFonts w:ascii="Times New Roman" w:hAnsi="Times New Roman" w:cs="Times New Roman"/>
          <w:spacing w:val="8"/>
          <w:sz w:val="24"/>
          <w:szCs w:val="24"/>
        </w:rPr>
        <w:t xml:space="preserve">Полученные результаты могут быть подвергнуты количественному измерению в </w:t>
      </w:r>
      <w:r w:rsidRPr="00113E46">
        <w:rPr>
          <w:rFonts w:ascii="Times New Roman" w:hAnsi="Times New Roman" w:cs="Times New Roman"/>
          <w:sz w:val="24"/>
          <w:szCs w:val="24"/>
        </w:rPr>
        <w:t xml:space="preserve">процентах. Так, успешность выполнения задания взрослыми приравнивается к 100 % при </w:t>
      </w:r>
      <w:r w:rsidRPr="00113E46">
        <w:rPr>
          <w:rFonts w:ascii="Times New Roman" w:hAnsi="Times New Roman" w:cs="Times New Roman"/>
          <w:spacing w:val="-1"/>
          <w:sz w:val="24"/>
          <w:szCs w:val="24"/>
        </w:rPr>
        <w:t xml:space="preserve">воспроизведении 18—20 зрительных образов и 20—22 слов, к 80%— 15—16 образов или слов, к </w:t>
      </w:r>
      <w:r w:rsidRPr="00113E46">
        <w:rPr>
          <w:rFonts w:ascii="Times New Roman" w:hAnsi="Times New Roman" w:cs="Times New Roman"/>
          <w:spacing w:val="4"/>
          <w:sz w:val="24"/>
          <w:szCs w:val="24"/>
        </w:rPr>
        <w:t xml:space="preserve">60%—14 образов и 13—14 слов, к 40%— 12—13 образов и 13 слов, к 20%— 11—12 образов и </w:t>
      </w:r>
      <w:r w:rsidRPr="00113E46">
        <w:rPr>
          <w:rFonts w:ascii="Times New Roman" w:hAnsi="Times New Roman" w:cs="Times New Roman"/>
          <w:spacing w:val="-3"/>
          <w:sz w:val="24"/>
          <w:szCs w:val="24"/>
        </w:rPr>
        <w:t>9—11 слов.</w:t>
      </w:r>
    </w:p>
    <w:p w:rsidR="00590C04" w:rsidRPr="00113E46" w:rsidRDefault="00590C04" w:rsidP="00590C04">
      <w:pPr>
        <w:shd w:val="clear" w:color="auto" w:fill="FFFFFF"/>
        <w:spacing w:after="0" w:line="240" w:lineRule="auto"/>
        <w:ind w:right="5" w:firstLine="725"/>
        <w:jc w:val="both"/>
        <w:rPr>
          <w:rFonts w:ascii="Times New Roman" w:hAnsi="Times New Roman" w:cs="Times New Roman"/>
          <w:sz w:val="24"/>
          <w:szCs w:val="24"/>
        </w:rPr>
      </w:pPr>
      <w:r w:rsidRPr="00113E46">
        <w:rPr>
          <w:rFonts w:ascii="Times New Roman" w:hAnsi="Times New Roman" w:cs="Times New Roman"/>
          <w:sz w:val="24"/>
          <w:szCs w:val="24"/>
        </w:rPr>
        <w:t xml:space="preserve">Описанная методика относится к методам определения удержанных членов ряда. Для патопсихолога может оказаться более полезным метод выучивания, позволяющий исследовать мнестическую функцию в деятельности в зависимости от объема заучиваемого материала и его </w:t>
      </w:r>
      <w:r w:rsidRPr="00113E46">
        <w:rPr>
          <w:rFonts w:ascii="Times New Roman" w:hAnsi="Times New Roman" w:cs="Times New Roman"/>
          <w:spacing w:val="6"/>
          <w:sz w:val="24"/>
          <w:szCs w:val="24"/>
        </w:rPr>
        <w:t xml:space="preserve">характера. При этом можно получить более полную характеристику динамики процесса </w:t>
      </w:r>
      <w:r w:rsidRPr="00113E46">
        <w:rPr>
          <w:rFonts w:ascii="Times New Roman" w:hAnsi="Times New Roman" w:cs="Times New Roman"/>
          <w:sz w:val="24"/>
          <w:szCs w:val="24"/>
        </w:rPr>
        <w:t xml:space="preserve">активного запоминания, проверка запомнившегося через определенные интервалы времени </w:t>
      </w:r>
      <w:r w:rsidRPr="00113E46">
        <w:rPr>
          <w:rFonts w:ascii="Times New Roman" w:hAnsi="Times New Roman" w:cs="Times New Roman"/>
          <w:spacing w:val="1"/>
          <w:sz w:val="24"/>
          <w:szCs w:val="24"/>
        </w:rPr>
        <w:t xml:space="preserve">характеризует забывание. Можно проследить, какие слова лучше запоминаются, зависит ли это </w:t>
      </w:r>
      <w:r w:rsidRPr="00113E46">
        <w:rPr>
          <w:rFonts w:ascii="Times New Roman" w:hAnsi="Times New Roman" w:cs="Times New Roman"/>
          <w:spacing w:val="2"/>
          <w:sz w:val="24"/>
          <w:szCs w:val="24"/>
        </w:rPr>
        <w:t xml:space="preserve">от их расположения в ряду, от частоты их употребления в жизни обследуемого, от его </w:t>
      </w:r>
      <w:r w:rsidRPr="00113E46">
        <w:rPr>
          <w:rFonts w:ascii="Times New Roman" w:hAnsi="Times New Roman" w:cs="Times New Roman"/>
          <w:spacing w:val="4"/>
          <w:sz w:val="24"/>
          <w:szCs w:val="24"/>
        </w:rPr>
        <w:t xml:space="preserve">профессиональных интересов, от участия в запоминании ассоциативных процессов. С этой </w:t>
      </w:r>
      <w:r w:rsidRPr="00113E46">
        <w:rPr>
          <w:rFonts w:ascii="Times New Roman" w:hAnsi="Times New Roman" w:cs="Times New Roman"/>
          <w:sz w:val="24"/>
          <w:szCs w:val="24"/>
        </w:rPr>
        <w:t>целью обычно используются пробы на запоминание.</w:t>
      </w:r>
    </w:p>
    <w:p w:rsidR="00590C04" w:rsidRPr="00113E46" w:rsidRDefault="00590C04" w:rsidP="00590C04">
      <w:pPr>
        <w:shd w:val="clear" w:color="auto" w:fill="FFFFFF"/>
        <w:spacing w:after="0" w:line="240" w:lineRule="auto"/>
        <w:ind w:left="720"/>
        <w:rPr>
          <w:rFonts w:ascii="Times New Roman" w:hAnsi="Times New Roman" w:cs="Times New Roman"/>
          <w:sz w:val="24"/>
          <w:szCs w:val="24"/>
        </w:rPr>
      </w:pPr>
      <w:r w:rsidRPr="00113E46">
        <w:rPr>
          <w:rFonts w:ascii="Times New Roman" w:hAnsi="Times New Roman" w:cs="Times New Roman"/>
          <w:b/>
          <w:bCs/>
          <w:spacing w:val="-1"/>
          <w:sz w:val="24"/>
          <w:szCs w:val="24"/>
        </w:rPr>
        <w:t>Пробы на запоминание.</w:t>
      </w:r>
    </w:p>
    <w:p w:rsidR="00590C04" w:rsidRPr="00113E46" w:rsidRDefault="00590C04" w:rsidP="00590C04">
      <w:pPr>
        <w:shd w:val="clear" w:color="auto" w:fill="FFFFFF"/>
        <w:spacing w:after="0" w:line="240" w:lineRule="auto"/>
        <w:ind w:firstLine="706"/>
        <w:jc w:val="both"/>
        <w:rPr>
          <w:rFonts w:ascii="Times New Roman" w:hAnsi="Times New Roman" w:cs="Times New Roman"/>
          <w:sz w:val="24"/>
          <w:szCs w:val="24"/>
        </w:rPr>
      </w:pPr>
      <w:r w:rsidRPr="00113E46">
        <w:rPr>
          <w:rFonts w:ascii="Times New Roman" w:hAnsi="Times New Roman" w:cs="Times New Roman"/>
          <w:i/>
          <w:iCs/>
          <w:sz w:val="24"/>
          <w:szCs w:val="24"/>
        </w:rPr>
        <w:t xml:space="preserve">Пробы на запоминание искусственных (несмысловых) звукосочетаний. </w:t>
      </w:r>
      <w:r w:rsidRPr="00113E46">
        <w:rPr>
          <w:rFonts w:ascii="Times New Roman" w:hAnsi="Times New Roman" w:cs="Times New Roman"/>
          <w:sz w:val="24"/>
          <w:szCs w:val="24"/>
        </w:rPr>
        <w:t xml:space="preserve">Обследуемому </w:t>
      </w:r>
      <w:r w:rsidRPr="00113E46">
        <w:rPr>
          <w:rFonts w:ascii="Times New Roman" w:hAnsi="Times New Roman" w:cs="Times New Roman"/>
          <w:spacing w:val="7"/>
          <w:sz w:val="24"/>
          <w:szCs w:val="24"/>
        </w:rPr>
        <w:t xml:space="preserve">зачитывают 10 двухсложных звукосочетаний («ролам», «вакар», «сига» и т.п.) и просят </w:t>
      </w:r>
      <w:r w:rsidRPr="00113E46">
        <w:rPr>
          <w:rFonts w:ascii="Times New Roman" w:hAnsi="Times New Roman" w:cs="Times New Roman"/>
          <w:spacing w:val="-1"/>
          <w:sz w:val="24"/>
          <w:szCs w:val="24"/>
        </w:rPr>
        <w:t xml:space="preserve">повторить те, которые он запомнил, безразлично в каком порядке. Затем исследующий повторно зачитывает эти звукосочетания. Здоровые обследуемые полностью их воспроизводят после 5—7 </w:t>
      </w:r>
      <w:r w:rsidRPr="00113E46">
        <w:rPr>
          <w:rFonts w:ascii="Times New Roman" w:hAnsi="Times New Roman" w:cs="Times New Roman"/>
          <w:spacing w:val="-2"/>
          <w:sz w:val="24"/>
          <w:szCs w:val="24"/>
        </w:rPr>
        <w:t>повторений.</w:t>
      </w:r>
    </w:p>
    <w:p w:rsidR="00590C04" w:rsidRPr="00113E46" w:rsidRDefault="00590C04" w:rsidP="00590C04">
      <w:pPr>
        <w:shd w:val="clear" w:color="auto" w:fill="FFFFFF"/>
        <w:spacing w:after="0" w:line="240" w:lineRule="auto"/>
        <w:ind w:right="10" w:firstLine="706"/>
        <w:jc w:val="both"/>
        <w:rPr>
          <w:rFonts w:ascii="Times New Roman" w:hAnsi="Times New Roman" w:cs="Times New Roman"/>
          <w:sz w:val="24"/>
          <w:szCs w:val="24"/>
        </w:rPr>
      </w:pPr>
      <w:r w:rsidRPr="00113E46">
        <w:rPr>
          <w:rFonts w:ascii="Times New Roman" w:hAnsi="Times New Roman" w:cs="Times New Roman"/>
          <w:i/>
          <w:iCs/>
          <w:spacing w:val="-1"/>
          <w:sz w:val="24"/>
          <w:szCs w:val="24"/>
        </w:rPr>
        <w:lastRenderedPageBreak/>
        <w:t xml:space="preserve">Проба на запоминание 10 слов. </w:t>
      </w:r>
      <w:r w:rsidRPr="00113E46">
        <w:rPr>
          <w:rFonts w:ascii="Times New Roman" w:hAnsi="Times New Roman" w:cs="Times New Roman"/>
          <w:spacing w:val="-1"/>
          <w:sz w:val="24"/>
          <w:szCs w:val="24"/>
        </w:rPr>
        <w:t xml:space="preserve">При этом обследуемому зачитывают 10 двухсложных слов. </w:t>
      </w:r>
      <w:r w:rsidRPr="00113E46">
        <w:rPr>
          <w:rFonts w:ascii="Times New Roman" w:hAnsi="Times New Roman" w:cs="Times New Roman"/>
          <w:sz w:val="24"/>
          <w:szCs w:val="24"/>
        </w:rPr>
        <w:t>Подбирать заучиваемые слова следует так, чтобы между ними трудно было установить какие-</w:t>
      </w:r>
      <w:r w:rsidRPr="00113E46">
        <w:rPr>
          <w:rFonts w:ascii="Times New Roman" w:hAnsi="Times New Roman" w:cs="Times New Roman"/>
          <w:spacing w:val="1"/>
          <w:sz w:val="24"/>
          <w:szCs w:val="24"/>
        </w:rPr>
        <w:t xml:space="preserve">нибудь смысловые отношения. Если это не предусмотреть, обследуемый может облегчить для </w:t>
      </w:r>
      <w:r w:rsidRPr="00113E46">
        <w:rPr>
          <w:rFonts w:ascii="Times New Roman" w:hAnsi="Times New Roman" w:cs="Times New Roman"/>
          <w:spacing w:val="-1"/>
          <w:sz w:val="24"/>
          <w:szCs w:val="24"/>
        </w:rPr>
        <w:t>себя задание, использовав мнемотехнические приемы.</w:t>
      </w:r>
    </w:p>
    <w:p w:rsidR="00590C04" w:rsidRPr="00113E46" w:rsidRDefault="00590C04" w:rsidP="00590C04">
      <w:pPr>
        <w:shd w:val="clear" w:color="auto" w:fill="FFFFFF"/>
        <w:spacing w:after="0" w:line="240" w:lineRule="auto"/>
        <w:ind w:right="10" w:firstLine="720"/>
        <w:jc w:val="both"/>
        <w:rPr>
          <w:rFonts w:ascii="Times New Roman" w:hAnsi="Times New Roman" w:cs="Times New Roman"/>
          <w:sz w:val="24"/>
          <w:szCs w:val="24"/>
        </w:rPr>
      </w:pPr>
      <w:r w:rsidRPr="00113E46">
        <w:rPr>
          <w:rFonts w:ascii="Times New Roman" w:hAnsi="Times New Roman" w:cs="Times New Roman"/>
          <w:spacing w:val="7"/>
          <w:sz w:val="24"/>
          <w:szCs w:val="24"/>
        </w:rPr>
        <w:t xml:space="preserve">Обычно здоровые обследуемые воспроизводят 10 слов уже после 3—4 повторений </w:t>
      </w:r>
      <w:r w:rsidRPr="00113E46">
        <w:rPr>
          <w:rFonts w:ascii="Times New Roman" w:hAnsi="Times New Roman" w:cs="Times New Roman"/>
          <w:spacing w:val="1"/>
          <w:sz w:val="24"/>
          <w:szCs w:val="24"/>
        </w:rPr>
        <w:t xml:space="preserve">(иногда, при тренированной памяти — после 2 повторений). Через 20—30 мин обследуемого </w:t>
      </w:r>
      <w:r w:rsidRPr="00113E46">
        <w:rPr>
          <w:rFonts w:ascii="Times New Roman" w:hAnsi="Times New Roman" w:cs="Times New Roman"/>
          <w:sz w:val="24"/>
          <w:szCs w:val="24"/>
        </w:rPr>
        <w:t xml:space="preserve">просят повторить запомнившиеся ему слова. В случаях, где ослабление памяти определяется </w:t>
      </w:r>
      <w:r w:rsidRPr="00113E46">
        <w:rPr>
          <w:rFonts w:ascii="Times New Roman" w:hAnsi="Times New Roman" w:cs="Times New Roman"/>
          <w:spacing w:val="5"/>
          <w:sz w:val="24"/>
          <w:szCs w:val="24"/>
        </w:rPr>
        <w:t xml:space="preserve">клинически, это проделывают раньше, через 10—15 мин. В этом промежутке желательно </w:t>
      </w:r>
      <w:r w:rsidRPr="00113E46">
        <w:rPr>
          <w:rFonts w:ascii="Times New Roman" w:hAnsi="Times New Roman" w:cs="Times New Roman"/>
          <w:spacing w:val="8"/>
          <w:sz w:val="24"/>
          <w:szCs w:val="24"/>
        </w:rPr>
        <w:t xml:space="preserve">избегать заданий, связанных с запоминанием словесного материала, можно провести </w:t>
      </w:r>
      <w:r w:rsidRPr="00113E46">
        <w:rPr>
          <w:rFonts w:ascii="Times New Roman" w:hAnsi="Times New Roman" w:cs="Times New Roman"/>
          <w:sz w:val="24"/>
          <w:szCs w:val="24"/>
        </w:rPr>
        <w:t>исследование таблицами Шульте, корректурную пробу и т. д.</w:t>
      </w:r>
    </w:p>
    <w:p w:rsidR="00590C04" w:rsidRPr="00113E46" w:rsidRDefault="00590C04" w:rsidP="00590C04">
      <w:pPr>
        <w:shd w:val="clear" w:color="auto" w:fill="FFFFFF"/>
        <w:spacing w:after="0" w:line="240" w:lineRule="auto"/>
        <w:ind w:left="720"/>
        <w:rPr>
          <w:rFonts w:ascii="Times New Roman" w:hAnsi="Times New Roman" w:cs="Times New Roman"/>
          <w:sz w:val="24"/>
          <w:szCs w:val="24"/>
        </w:rPr>
      </w:pPr>
      <w:r w:rsidRPr="00113E46">
        <w:rPr>
          <w:rFonts w:ascii="Times New Roman" w:hAnsi="Times New Roman" w:cs="Times New Roman"/>
          <w:sz w:val="24"/>
          <w:szCs w:val="24"/>
        </w:rPr>
        <w:t>В протоколе опыта отмечаются называемые больным (правильно и ошибочно) слова.</w:t>
      </w:r>
    </w:p>
    <w:p w:rsidR="00590C04" w:rsidRPr="00113E46" w:rsidRDefault="00590C04" w:rsidP="00590C04">
      <w:pPr>
        <w:shd w:val="clear" w:color="auto" w:fill="FFFFFF"/>
        <w:spacing w:after="0" w:line="240" w:lineRule="auto"/>
        <w:ind w:firstLine="720"/>
        <w:jc w:val="both"/>
        <w:rPr>
          <w:rFonts w:ascii="Times New Roman" w:hAnsi="Times New Roman" w:cs="Times New Roman"/>
          <w:sz w:val="24"/>
          <w:szCs w:val="24"/>
        </w:rPr>
      </w:pPr>
      <w:r w:rsidRPr="00113E46">
        <w:rPr>
          <w:rFonts w:ascii="Times New Roman" w:hAnsi="Times New Roman" w:cs="Times New Roman"/>
          <w:spacing w:val="1"/>
          <w:sz w:val="24"/>
          <w:szCs w:val="24"/>
        </w:rPr>
        <w:t xml:space="preserve">Представляет интерес сопоставление результатов пробы на запоминание с «уровнем </w:t>
      </w:r>
      <w:r w:rsidRPr="00113E46">
        <w:rPr>
          <w:rFonts w:ascii="Times New Roman" w:hAnsi="Times New Roman" w:cs="Times New Roman"/>
          <w:spacing w:val="5"/>
          <w:sz w:val="24"/>
          <w:szCs w:val="24"/>
        </w:rPr>
        <w:t xml:space="preserve">притязаний» обследуемого (А. Р. Лурия, 1962). «Уровень притязаний» зависит от оценки </w:t>
      </w:r>
      <w:r w:rsidRPr="00113E46">
        <w:rPr>
          <w:rFonts w:ascii="Times New Roman" w:hAnsi="Times New Roman" w:cs="Times New Roman"/>
          <w:sz w:val="24"/>
          <w:szCs w:val="24"/>
        </w:rPr>
        <w:t xml:space="preserve">больным своих возможностей, от результатов, достигнутых в предшествующем опыте. С этой </w:t>
      </w:r>
      <w:r w:rsidRPr="00113E46">
        <w:rPr>
          <w:rFonts w:ascii="Times New Roman" w:hAnsi="Times New Roman" w:cs="Times New Roman"/>
          <w:spacing w:val="4"/>
          <w:sz w:val="24"/>
          <w:szCs w:val="24"/>
        </w:rPr>
        <w:t xml:space="preserve">целью обследуемого перед каждым очередным повторением спрашивают, сколько слов он </w:t>
      </w:r>
      <w:r w:rsidRPr="00113E46">
        <w:rPr>
          <w:rFonts w:ascii="Times New Roman" w:hAnsi="Times New Roman" w:cs="Times New Roman"/>
          <w:sz w:val="24"/>
          <w:szCs w:val="24"/>
        </w:rPr>
        <w:t xml:space="preserve">берется запомнить. Сопоставление «уровня притязаний» с реальными результатами позволяет </w:t>
      </w:r>
      <w:r w:rsidRPr="00113E46">
        <w:rPr>
          <w:rFonts w:ascii="Times New Roman" w:hAnsi="Times New Roman" w:cs="Times New Roman"/>
          <w:spacing w:val="3"/>
          <w:sz w:val="24"/>
          <w:szCs w:val="24"/>
        </w:rPr>
        <w:t xml:space="preserve">судить в некоторой степени об оценке больным своего состояния. Так, при органических </w:t>
      </w:r>
      <w:r w:rsidRPr="00113E46">
        <w:rPr>
          <w:rFonts w:ascii="Times New Roman" w:hAnsi="Times New Roman" w:cs="Times New Roman"/>
          <w:spacing w:val="1"/>
          <w:sz w:val="24"/>
          <w:szCs w:val="24"/>
        </w:rPr>
        <w:t xml:space="preserve">поражениях головного мозга, когда страдает рассудительное отношение больного к своему </w:t>
      </w:r>
      <w:r w:rsidRPr="00113E46">
        <w:rPr>
          <w:rFonts w:ascii="Times New Roman" w:hAnsi="Times New Roman" w:cs="Times New Roman"/>
          <w:sz w:val="24"/>
          <w:szCs w:val="24"/>
        </w:rPr>
        <w:t>состоянию, «уровень притязаний» значительно превышает достигнутые результаты.</w:t>
      </w:r>
    </w:p>
    <w:p w:rsidR="00590C04" w:rsidRPr="00113E46" w:rsidRDefault="00590C04" w:rsidP="00590C04">
      <w:pPr>
        <w:shd w:val="clear" w:color="auto" w:fill="FFFFFF"/>
        <w:spacing w:after="0" w:line="240" w:lineRule="auto"/>
        <w:ind w:right="10" w:firstLine="720"/>
        <w:jc w:val="both"/>
        <w:rPr>
          <w:rFonts w:ascii="Times New Roman" w:hAnsi="Times New Roman" w:cs="Times New Roman"/>
          <w:sz w:val="24"/>
          <w:szCs w:val="24"/>
        </w:rPr>
      </w:pPr>
      <w:r w:rsidRPr="00113E46">
        <w:rPr>
          <w:rFonts w:ascii="Times New Roman" w:hAnsi="Times New Roman" w:cs="Times New Roman"/>
          <w:spacing w:val="3"/>
          <w:sz w:val="24"/>
          <w:szCs w:val="24"/>
        </w:rPr>
        <w:t xml:space="preserve">Результаты пробы на запоминание могут быть отображены графически. По кривой </w:t>
      </w:r>
      <w:r w:rsidRPr="00113E46">
        <w:rPr>
          <w:rFonts w:ascii="Times New Roman" w:hAnsi="Times New Roman" w:cs="Times New Roman"/>
          <w:sz w:val="24"/>
          <w:szCs w:val="24"/>
        </w:rPr>
        <w:t>запоминания удобно анализировать особенности заучивания. При истощаемости мнестической функции кривая запоминания носит зигзагообразный характер.</w:t>
      </w:r>
    </w:p>
    <w:p w:rsidR="00590C04" w:rsidRPr="00113E46" w:rsidRDefault="00590C04" w:rsidP="00590C04">
      <w:pPr>
        <w:shd w:val="clear" w:color="auto" w:fill="FFFFFF"/>
        <w:spacing w:after="0" w:line="240" w:lineRule="auto"/>
        <w:ind w:right="5" w:firstLine="715"/>
        <w:jc w:val="both"/>
        <w:rPr>
          <w:rFonts w:ascii="Times New Roman" w:hAnsi="Times New Roman" w:cs="Times New Roman"/>
          <w:sz w:val="24"/>
          <w:szCs w:val="24"/>
        </w:rPr>
      </w:pPr>
      <w:r w:rsidRPr="00113E46">
        <w:rPr>
          <w:rFonts w:ascii="Times New Roman" w:hAnsi="Times New Roman" w:cs="Times New Roman"/>
          <w:sz w:val="24"/>
          <w:szCs w:val="24"/>
        </w:rPr>
        <w:t xml:space="preserve">Проба на запоминание выявляет и наличие сужения объема внимания. В этих случаях обследуемый в следующем повторении, называя новые слова, уже не воспроизводит слов, </w:t>
      </w:r>
      <w:r w:rsidRPr="00113E46">
        <w:rPr>
          <w:rFonts w:ascii="Times New Roman" w:hAnsi="Times New Roman" w:cs="Times New Roman"/>
          <w:spacing w:val="8"/>
          <w:sz w:val="24"/>
          <w:szCs w:val="24"/>
        </w:rPr>
        <w:t xml:space="preserve">фигурировавших в предыдущем туре. При этом суммарные результаты после каждого </w:t>
      </w:r>
      <w:r w:rsidRPr="00113E46">
        <w:rPr>
          <w:rFonts w:ascii="Times New Roman" w:hAnsi="Times New Roman" w:cs="Times New Roman"/>
          <w:spacing w:val="-1"/>
          <w:sz w:val="24"/>
          <w:szCs w:val="24"/>
        </w:rPr>
        <w:t>повторения мало отличаются.</w:t>
      </w:r>
    </w:p>
    <w:p w:rsidR="00590C04" w:rsidRPr="00113E46" w:rsidRDefault="00590C04" w:rsidP="00590C04">
      <w:pPr>
        <w:shd w:val="clear" w:color="auto" w:fill="FFFFFF"/>
        <w:spacing w:after="0" w:line="240" w:lineRule="auto"/>
        <w:ind w:firstLine="701"/>
        <w:jc w:val="both"/>
        <w:rPr>
          <w:rFonts w:ascii="Times New Roman" w:hAnsi="Times New Roman" w:cs="Times New Roman"/>
          <w:sz w:val="24"/>
          <w:szCs w:val="24"/>
        </w:rPr>
      </w:pPr>
      <w:r w:rsidRPr="00113E46">
        <w:rPr>
          <w:rFonts w:ascii="Times New Roman" w:hAnsi="Times New Roman" w:cs="Times New Roman"/>
          <w:i/>
          <w:iCs/>
          <w:sz w:val="24"/>
          <w:szCs w:val="24"/>
        </w:rPr>
        <w:t xml:space="preserve">Проба на ассоциативную память. </w:t>
      </w:r>
      <w:r w:rsidRPr="00113E46">
        <w:rPr>
          <w:rFonts w:ascii="Times New Roman" w:hAnsi="Times New Roman" w:cs="Times New Roman"/>
          <w:sz w:val="24"/>
          <w:szCs w:val="24"/>
        </w:rPr>
        <w:t xml:space="preserve">Обследуемому зачитывают десять пар относительно однородных слов, между которыми легко устанавливаются смысловые связи. Например: река— </w:t>
      </w:r>
      <w:r w:rsidRPr="00113E46">
        <w:rPr>
          <w:rFonts w:ascii="Times New Roman" w:hAnsi="Times New Roman" w:cs="Times New Roman"/>
          <w:spacing w:val="-1"/>
          <w:sz w:val="24"/>
          <w:szCs w:val="24"/>
        </w:rPr>
        <w:t xml:space="preserve">море, яблоко — груша и т. д. </w:t>
      </w:r>
      <w:r w:rsidRPr="00113E46">
        <w:rPr>
          <w:rFonts w:ascii="Times New Roman" w:hAnsi="Times New Roman" w:cs="Times New Roman"/>
          <w:spacing w:val="1"/>
          <w:sz w:val="24"/>
          <w:szCs w:val="24"/>
        </w:rPr>
        <w:t xml:space="preserve">Исследующий зачитывает эти слова, четко отделяя пары паузами. Затем он зачитывает </w:t>
      </w:r>
      <w:r w:rsidRPr="00113E46">
        <w:rPr>
          <w:rFonts w:ascii="Times New Roman" w:hAnsi="Times New Roman" w:cs="Times New Roman"/>
          <w:spacing w:val="9"/>
          <w:sz w:val="24"/>
          <w:szCs w:val="24"/>
        </w:rPr>
        <w:t xml:space="preserve">первое слово каждой пары, а обследуемый называет второе слово. Обычно здоровые </w:t>
      </w:r>
      <w:r w:rsidRPr="00113E46">
        <w:rPr>
          <w:rFonts w:ascii="Times New Roman" w:hAnsi="Times New Roman" w:cs="Times New Roman"/>
          <w:spacing w:val="5"/>
          <w:sz w:val="24"/>
          <w:szCs w:val="24"/>
        </w:rPr>
        <w:t xml:space="preserve">обследуемые выполняют задание после двух повторений, а иногда сразу, после первого </w:t>
      </w:r>
      <w:r w:rsidRPr="00113E46">
        <w:rPr>
          <w:rFonts w:ascii="Times New Roman" w:hAnsi="Times New Roman" w:cs="Times New Roman"/>
          <w:sz w:val="24"/>
          <w:szCs w:val="24"/>
        </w:rPr>
        <w:t xml:space="preserve">зачитывания слов. Проба на ассоциативную память является одним из вариантов исследования опосредованного запоминания. Известно много модификаций этой методики. В частности, одна из них входит в состав шкалы памяти Векслера. Учитывая возможное различие характера </w:t>
      </w:r>
      <w:r w:rsidRPr="00113E46">
        <w:rPr>
          <w:rFonts w:ascii="Times New Roman" w:hAnsi="Times New Roman" w:cs="Times New Roman"/>
          <w:spacing w:val="1"/>
          <w:sz w:val="24"/>
          <w:szCs w:val="24"/>
        </w:rPr>
        <w:t xml:space="preserve">ассоциативных отношений и желая проследить, как это различие сказывается на запоминании, </w:t>
      </w:r>
      <w:r w:rsidRPr="00113E46">
        <w:rPr>
          <w:rFonts w:ascii="Times New Roman" w:hAnsi="Times New Roman" w:cs="Times New Roman"/>
          <w:sz w:val="24"/>
          <w:szCs w:val="24"/>
        </w:rPr>
        <w:t xml:space="preserve">Ю. А. Машек (1973) предложил следующую модификацию. Обследуемому для запоминания </w:t>
      </w:r>
      <w:r w:rsidRPr="00113E46">
        <w:rPr>
          <w:rFonts w:ascii="Times New Roman" w:hAnsi="Times New Roman" w:cs="Times New Roman"/>
          <w:spacing w:val="8"/>
          <w:sz w:val="24"/>
          <w:szCs w:val="24"/>
        </w:rPr>
        <w:t xml:space="preserve">предлагается 10 групп парных ассоциаций, составленных по определенному принципу </w:t>
      </w:r>
      <w:r w:rsidRPr="00113E46">
        <w:rPr>
          <w:rFonts w:ascii="Times New Roman" w:hAnsi="Times New Roman" w:cs="Times New Roman"/>
          <w:sz w:val="24"/>
          <w:szCs w:val="24"/>
        </w:rPr>
        <w:t xml:space="preserve">смысловой связи. Это различные отношения понятий; противоположные понятия (юг — север, любовь—ненависть), понятия различной величины (холм—гора, страх—ужас), вместилище и вмещаемое (графин—вода, шкаф— одежда), причина и следствие (укол—боль), часть и целое </w:t>
      </w:r>
      <w:r w:rsidRPr="00113E46">
        <w:rPr>
          <w:rFonts w:ascii="Times New Roman" w:hAnsi="Times New Roman" w:cs="Times New Roman"/>
          <w:spacing w:val="8"/>
          <w:sz w:val="24"/>
          <w:szCs w:val="24"/>
        </w:rPr>
        <w:t xml:space="preserve">(слово—фраза, зерно—колос), орудие и объект труда (земля— лопата), абстрактные и </w:t>
      </w:r>
      <w:r w:rsidRPr="00113E46">
        <w:rPr>
          <w:rFonts w:ascii="Times New Roman" w:hAnsi="Times New Roman" w:cs="Times New Roman"/>
          <w:spacing w:val="5"/>
          <w:sz w:val="24"/>
          <w:szCs w:val="24"/>
        </w:rPr>
        <w:t xml:space="preserve">конкретные понятия (искусство — картина). Далее предлагались пары слов, образующие </w:t>
      </w:r>
      <w:r w:rsidRPr="00113E46">
        <w:rPr>
          <w:rFonts w:ascii="Times New Roman" w:hAnsi="Times New Roman" w:cs="Times New Roman"/>
          <w:sz w:val="24"/>
          <w:szCs w:val="24"/>
        </w:rPr>
        <w:t xml:space="preserve">суждение (орел— птица), привычные словосочетания (точка—тире), трудносочетаемые слова </w:t>
      </w:r>
      <w:r w:rsidRPr="00113E46">
        <w:rPr>
          <w:rFonts w:ascii="Times New Roman" w:hAnsi="Times New Roman" w:cs="Times New Roman"/>
          <w:spacing w:val="2"/>
          <w:sz w:val="24"/>
          <w:szCs w:val="24"/>
        </w:rPr>
        <w:t xml:space="preserve">(курица—портсигар). После проверки запоминания каждой группы слов устраивается перерыв </w:t>
      </w:r>
      <w:r w:rsidRPr="00113E46">
        <w:rPr>
          <w:rFonts w:ascii="Times New Roman" w:hAnsi="Times New Roman" w:cs="Times New Roman"/>
          <w:spacing w:val="9"/>
          <w:sz w:val="24"/>
          <w:szCs w:val="24"/>
        </w:rPr>
        <w:t xml:space="preserve">на 2 мин, а после предъявления пяти групп — на 30 мин. Сопоставление получаемых </w:t>
      </w:r>
      <w:r w:rsidRPr="00113E46">
        <w:rPr>
          <w:rFonts w:ascii="Times New Roman" w:hAnsi="Times New Roman" w:cs="Times New Roman"/>
          <w:sz w:val="24"/>
          <w:szCs w:val="24"/>
        </w:rPr>
        <w:t>результатов у одного и того же больного при исследовании пробами на запоминание позволяет судить о большей или меньшей сохранности механической и логической (смысловой) памяти, сравнить показатели непосредственного и опосредованного запоминания.</w:t>
      </w:r>
    </w:p>
    <w:p w:rsidR="00590C04" w:rsidRPr="00113E46" w:rsidRDefault="00590C04" w:rsidP="00590C04">
      <w:pPr>
        <w:shd w:val="clear" w:color="auto" w:fill="FFFFFF"/>
        <w:spacing w:after="0" w:line="240" w:lineRule="auto"/>
        <w:ind w:left="5" w:right="10" w:firstLine="725"/>
        <w:jc w:val="both"/>
        <w:rPr>
          <w:rFonts w:ascii="Times New Roman" w:hAnsi="Times New Roman" w:cs="Times New Roman"/>
          <w:sz w:val="24"/>
          <w:szCs w:val="24"/>
        </w:rPr>
      </w:pPr>
      <w:r w:rsidRPr="00113E46">
        <w:rPr>
          <w:rFonts w:ascii="Times New Roman" w:hAnsi="Times New Roman" w:cs="Times New Roman"/>
          <w:b/>
          <w:bCs/>
          <w:sz w:val="24"/>
          <w:szCs w:val="24"/>
        </w:rPr>
        <w:t xml:space="preserve">Опосредованное запоминание. </w:t>
      </w:r>
      <w:r w:rsidRPr="00113E46">
        <w:rPr>
          <w:rFonts w:ascii="Times New Roman" w:hAnsi="Times New Roman" w:cs="Times New Roman"/>
          <w:sz w:val="24"/>
          <w:szCs w:val="24"/>
        </w:rPr>
        <w:t>Методика разработана А. Н. Леонтьевым (1928) для исследования логического, или опосредованного, запоминания. Результаты исследования свидетельствуют не только о состоянии памяти, но и об особенностях мышления.</w:t>
      </w:r>
    </w:p>
    <w:p w:rsidR="00590C04" w:rsidRPr="00113E46" w:rsidRDefault="00590C04" w:rsidP="00590C04">
      <w:pPr>
        <w:shd w:val="clear" w:color="auto" w:fill="FFFFFF"/>
        <w:spacing w:after="0" w:line="240" w:lineRule="auto"/>
        <w:ind w:firstLine="715"/>
        <w:jc w:val="both"/>
        <w:rPr>
          <w:rFonts w:ascii="Times New Roman" w:hAnsi="Times New Roman" w:cs="Times New Roman"/>
          <w:sz w:val="24"/>
          <w:szCs w:val="24"/>
        </w:rPr>
      </w:pPr>
      <w:r w:rsidRPr="00113E46">
        <w:rPr>
          <w:rFonts w:ascii="Times New Roman" w:hAnsi="Times New Roman" w:cs="Times New Roman"/>
          <w:spacing w:val="3"/>
          <w:sz w:val="24"/>
          <w:szCs w:val="24"/>
        </w:rPr>
        <w:t xml:space="preserve">Исследование должно быть подготовлено заранее. Обследуемому зачитывается 10—15 </w:t>
      </w:r>
      <w:r w:rsidRPr="00113E46">
        <w:rPr>
          <w:rFonts w:ascii="Times New Roman" w:hAnsi="Times New Roman" w:cs="Times New Roman"/>
          <w:sz w:val="24"/>
          <w:szCs w:val="24"/>
        </w:rPr>
        <w:t xml:space="preserve">слов и предлагают для того, чтобы их запомнить, подобрать к каждому подходящий по смыслу </w:t>
      </w:r>
      <w:r w:rsidRPr="00113E46">
        <w:rPr>
          <w:rFonts w:ascii="Times New Roman" w:hAnsi="Times New Roman" w:cs="Times New Roman"/>
          <w:spacing w:val="2"/>
          <w:sz w:val="24"/>
          <w:szCs w:val="24"/>
        </w:rPr>
        <w:t xml:space="preserve">рисунок. На столе лежит 20—30 карточек с рисунками, предусматривающими различные </w:t>
      </w:r>
      <w:r w:rsidRPr="00113E46">
        <w:rPr>
          <w:rFonts w:ascii="Times New Roman" w:hAnsi="Times New Roman" w:cs="Times New Roman"/>
          <w:spacing w:val="4"/>
          <w:sz w:val="24"/>
          <w:szCs w:val="24"/>
        </w:rPr>
        <w:t xml:space="preserve">возможности опосредования. Эти рисунки не должны служить прямой иллюстрацией к </w:t>
      </w:r>
      <w:r w:rsidRPr="00113E46">
        <w:rPr>
          <w:rFonts w:ascii="Times New Roman" w:hAnsi="Times New Roman" w:cs="Times New Roman"/>
          <w:spacing w:val="1"/>
          <w:sz w:val="24"/>
          <w:szCs w:val="24"/>
        </w:rPr>
        <w:t xml:space="preserve">запоминаемым словам. Обследуемый должен установить смысловую связь между словом и </w:t>
      </w:r>
      <w:r w:rsidRPr="00113E46">
        <w:rPr>
          <w:rFonts w:ascii="Times New Roman" w:hAnsi="Times New Roman" w:cs="Times New Roman"/>
          <w:spacing w:val="7"/>
          <w:sz w:val="24"/>
          <w:szCs w:val="24"/>
        </w:rPr>
        <w:t xml:space="preserve">рисунком, например, к слову «море» — пароход, «дождь» — зонтик и т. д. Каждый раз, </w:t>
      </w:r>
      <w:r w:rsidRPr="00113E46">
        <w:rPr>
          <w:rFonts w:ascii="Times New Roman" w:hAnsi="Times New Roman" w:cs="Times New Roman"/>
          <w:spacing w:val="1"/>
          <w:sz w:val="24"/>
          <w:szCs w:val="24"/>
        </w:rPr>
        <w:t xml:space="preserve">подобрав нужный рисунок, обследуемый должен объяснить мотивы своего решения. Затем проверяют, насколько подобранные рисунки помогают обследуемому воспроизводить заданные </w:t>
      </w:r>
      <w:r w:rsidRPr="00113E46">
        <w:rPr>
          <w:rFonts w:ascii="Times New Roman" w:hAnsi="Times New Roman" w:cs="Times New Roman"/>
          <w:spacing w:val="-1"/>
          <w:sz w:val="24"/>
          <w:szCs w:val="24"/>
        </w:rPr>
        <w:t>в начале опыта слова и тем самым получают впечатление о состоянии у него логической памяти.</w:t>
      </w:r>
    </w:p>
    <w:p w:rsidR="00590C04" w:rsidRPr="00113E46" w:rsidRDefault="00590C04" w:rsidP="00590C04">
      <w:pPr>
        <w:shd w:val="clear" w:color="auto" w:fill="FFFFFF"/>
        <w:spacing w:after="0" w:line="240" w:lineRule="auto"/>
        <w:ind w:left="10" w:right="14" w:firstLine="720"/>
        <w:jc w:val="both"/>
        <w:rPr>
          <w:rFonts w:ascii="Times New Roman" w:hAnsi="Times New Roman" w:cs="Times New Roman"/>
          <w:sz w:val="24"/>
          <w:szCs w:val="24"/>
        </w:rPr>
      </w:pPr>
      <w:r w:rsidRPr="00113E46">
        <w:rPr>
          <w:rFonts w:ascii="Times New Roman" w:hAnsi="Times New Roman" w:cs="Times New Roman"/>
          <w:sz w:val="24"/>
          <w:szCs w:val="24"/>
        </w:rPr>
        <w:t>Эта методика в определенной степени позволяет судить и об интеллектуальном уровне обследуемого — слабоумным больным опосредованное запоминание недоступно.</w:t>
      </w:r>
    </w:p>
    <w:p w:rsidR="00590C04" w:rsidRPr="00113E46" w:rsidRDefault="00590C04" w:rsidP="00590C04">
      <w:pPr>
        <w:shd w:val="clear" w:color="auto" w:fill="FFFFFF"/>
        <w:spacing w:after="0" w:line="240" w:lineRule="auto"/>
        <w:ind w:firstLine="715"/>
        <w:jc w:val="both"/>
        <w:rPr>
          <w:rFonts w:ascii="Times New Roman" w:hAnsi="Times New Roman" w:cs="Times New Roman"/>
          <w:sz w:val="24"/>
          <w:szCs w:val="24"/>
        </w:rPr>
      </w:pPr>
      <w:r w:rsidRPr="00113E46">
        <w:rPr>
          <w:rFonts w:ascii="Times New Roman" w:hAnsi="Times New Roman" w:cs="Times New Roman"/>
          <w:spacing w:val="12"/>
          <w:sz w:val="24"/>
          <w:szCs w:val="24"/>
        </w:rPr>
        <w:t xml:space="preserve">В некоторой степени по результатам можно судить о характере ассоциаций у </w:t>
      </w:r>
      <w:r w:rsidRPr="00113E46">
        <w:rPr>
          <w:rFonts w:ascii="Times New Roman" w:hAnsi="Times New Roman" w:cs="Times New Roman"/>
          <w:spacing w:val="3"/>
          <w:sz w:val="24"/>
          <w:szCs w:val="24"/>
        </w:rPr>
        <w:t xml:space="preserve">обследуемого: насколько они адекватны, насколько изображенный рисунок соответствует </w:t>
      </w:r>
      <w:r w:rsidRPr="00113E46">
        <w:rPr>
          <w:rFonts w:ascii="Times New Roman" w:hAnsi="Times New Roman" w:cs="Times New Roman"/>
          <w:sz w:val="24"/>
          <w:szCs w:val="24"/>
        </w:rPr>
        <w:t xml:space="preserve">заданному слову. Однако возможности исследования ассоциативного процесса этой методикой </w:t>
      </w:r>
      <w:r w:rsidRPr="00113E46">
        <w:rPr>
          <w:rFonts w:ascii="Times New Roman" w:hAnsi="Times New Roman" w:cs="Times New Roman"/>
          <w:spacing w:val="2"/>
          <w:sz w:val="24"/>
          <w:szCs w:val="24"/>
        </w:rPr>
        <w:t xml:space="preserve">ограничены, предопределены произведенным до исследования подбором вспомогательных </w:t>
      </w:r>
      <w:r w:rsidRPr="00113E46">
        <w:rPr>
          <w:rFonts w:ascii="Times New Roman" w:hAnsi="Times New Roman" w:cs="Times New Roman"/>
          <w:spacing w:val="-2"/>
          <w:sz w:val="24"/>
          <w:szCs w:val="24"/>
        </w:rPr>
        <w:t>рисунков.</w:t>
      </w:r>
    </w:p>
    <w:p w:rsidR="00590C04" w:rsidRPr="00113E46" w:rsidRDefault="00590C04" w:rsidP="00590C04">
      <w:pPr>
        <w:shd w:val="clear" w:color="auto" w:fill="FFFFFF"/>
        <w:spacing w:after="0" w:line="240" w:lineRule="auto"/>
        <w:ind w:left="5" w:firstLine="725"/>
        <w:jc w:val="both"/>
        <w:rPr>
          <w:rFonts w:ascii="Times New Roman" w:hAnsi="Times New Roman" w:cs="Times New Roman"/>
          <w:sz w:val="24"/>
          <w:szCs w:val="24"/>
        </w:rPr>
      </w:pPr>
      <w:r w:rsidRPr="00113E46">
        <w:rPr>
          <w:rFonts w:ascii="Times New Roman" w:hAnsi="Times New Roman" w:cs="Times New Roman"/>
          <w:b/>
          <w:bCs/>
          <w:spacing w:val="11"/>
          <w:sz w:val="24"/>
          <w:szCs w:val="24"/>
        </w:rPr>
        <w:t xml:space="preserve">Тест зрительной ретенции Бентона. </w:t>
      </w:r>
      <w:r w:rsidRPr="00113E46">
        <w:rPr>
          <w:rFonts w:ascii="Times New Roman" w:hAnsi="Times New Roman" w:cs="Times New Roman"/>
          <w:spacing w:val="11"/>
          <w:sz w:val="24"/>
          <w:szCs w:val="24"/>
        </w:rPr>
        <w:t xml:space="preserve">Тест предложен </w:t>
      </w:r>
      <w:r w:rsidRPr="00113E46">
        <w:rPr>
          <w:rFonts w:ascii="Times New Roman" w:hAnsi="Times New Roman" w:cs="Times New Roman"/>
          <w:spacing w:val="11"/>
          <w:sz w:val="24"/>
          <w:szCs w:val="24"/>
          <w:lang w:val="en-US"/>
        </w:rPr>
        <w:t>A</w:t>
      </w:r>
      <w:r w:rsidRPr="00113E46">
        <w:rPr>
          <w:rFonts w:ascii="Times New Roman" w:hAnsi="Times New Roman" w:cs="Times New Roman"/>
          <w:spacing w:val="11"/>
          <w:sz w:val="24"/>
          <w:szCs w:val="24"/>
        </w:rPr>
        <w:t xml:space="preserve">. </w:t>
      </w:r>
      <w:r w:rsidRPr="00113E46">
        <w:rPr>
          <w:rFonts w:ascii="Times New Roman" w:hAnsi="Times New Roman" w:cs="Times New Roman"/>
          <w:spacing w:val="11"/>
          <w:sz w:val="24"/>
          <w:szCs w:val="24"/>
          <w:lang w:val="en-US"/>
        </w:rPr>
        <w:t>L</w:t>
      </w:r>
      <w:r w:rsidRPr="00113E46">
        <w:rPr>
          <w:rFonts w:ascii="Times New Roman" w:hAnsi="Times New Roman" w:cs="Times New Roman"/>
          <w:spacing w:val="11"/>
          <w:sz w:val="24"/>
          <w:szCs w:val="24"/>
        </w:rPr>
        <w:t xml:space="preserve">. </w:t>
      </w:r>
      <w:r w:rsidRPr="00113E46">
        <w:rPr>
          <w:rFonts w:ascii="Times New Roman" w:hAnsi="Times New Roman" w:cs="Times New Roman"/>
          <w:spacing w:val="11"/>
          <w:sz w:val="24"/>
          <w:szCs w:val="24"/>
          <w:lang w:val="en-US"/>
        </w:rPr>
        <w:t>Benton</w:t>
      </w:r>
      <w:r w:rsidRPr="00113E46">
        <w:rPr>
          <w:rFonts w:ascii="Times New Roman" w:hAnsi="Times New Roman" w:cs="Times New Roman"/>
          <w:spacing w:val="11"/>
          <w:sz w:val="24"/>
          <w:szCs w:val="24"/>
        </w:rPr>
        <w:t xml:space="preserve"> (1952) для </w:t>
      </w:r>
      <w:r w:rsidRPr="00113E46">
        <w:rPr>
          <w:rFonts w:ascii="Times New Roman" w:hAnsi="Times New Roman" w:cs="Times New Roman"/>
          <w:spacing w:val="9"/>
          <w:sz w:val="24"/>
          <w:szCs w:val="24"/>
        </w:rPr>
        <w:t xml:space="preserve">исследования запоминания рисунков различных форм. Рисунки, с помощью которых </w:t>
      </w:r>
      <w:r w:rsidRPr="00113E46">
        <w:rPr>
          <w:rFonts w:ascii="Times New Roman" w:hAnsi="Times New Roman" w:cs="Times New Roman"/>
          <w:spacing w:val="8"/>
          <w:sz w:val="24"/>
          <w:szCs w:val="24"/>
        </w:rPr>
        <w:t xml:space="preserve">производится проба Бентона, </w:t>
      </w:r>
      <w:r w:rsidRPr="00113E46">
        <w:rPr>
          <w:rFonts w:ascii="Times New Roman" w:hAnsi="Times New Roman" w:cs="Times New Roman"/>
          <w:spacing w:val="8"/>
          <w:sz w:val="24"/>
          <w:szCs w:val="24"/>
        </w:rPr>
        <w:lastRenderedPageBreak/>
        <w:t xml:space="preserve">объединены в три формы —С, </w:t>
      </w:r>
      <w:r w:rsidRPr="00113E46">
        <w:rPr>
          <w:rFonts w:ascii="Times New Roman" w:hAnsi="Times New Roman" w:cs="Times New Roman"/>
          <w:spacing w:val="8"/>
          <w:sz w:val="24"/>
          <w:szCs w:val="24"/>
          <w:lang w:val="en-US"/>
        </w:rPr>
        <w:t>D</w:t>
      </w:r>
      <w:r w:rsidRPr="00113E46">
        <w:rPr>
          <w:rFonts w:ascii="Times New Roman" w:hAnsi="Times New Roman" w:cs="Times New Roman"/>
          <w:spacing w:val="8"/>
          <w:sz w:val="24"/>
          <w:szCs w:val="24"/>
        </w:rPr>
        <w:t xml:space="preserve">, Е. Все эти три формы </w:t>
      </w:r>
      <w:r w:rsidRPr="00113E46">
        <w:rPr>
          <w:rFonts w:ascii="Times New Roman" w:hAnsi="Times New Roman" w:cs="Times New Roman"/>
          <w:sz w:val="24"/>
          <w:szCs w:val="24"/>
        </w:rPr>
        <w:t xml:space="preserve">эквивалентны и состоят каждая из 10 карточек-образцов. На карточке изображено несколько </w:t>
      </w:r>
      <w:r w:rsidRPr="00113E46">
        <w:rPr>
          <w:rFonts w:ascii="Times New Roman" w:hAnsi="Times New Roman" w:cs="Times New Roman"/>
          <w:spacing w:val="-1"/>
          <w:sz w:val="24"/>
          <w:szCs w:val="24"/>
        </w:rPr>
        <w:t xml:space="preserve">простых геометрических фигур. Время экспозиции карточки — 10 с. Затем обследуемый должен </w:t>
      </w:r>
      <w:r w:rsidRPr="00113E46">
        <w:rPr>
          <w:rFonts w:ascii="Times New Roman" w:hAnsi="Times New Roman" w:cs="Times New Roman"/>
          <w:spacing w:val="8"/>
          <w:sz w:val="24"/>
          <w:szCs w:val="24"/>
        </w:rPr>
        <w:t xml:space="preserve">воспроизвести нарисованные на карточке фигуры по памяти. При этом оценка ответа </w:t>
      </w:r>
      <w:r w:rsidRPr="00113E46">
        <w:rPr>
          <w:rFonts w:ascii="Times New Roman" w:hAnsi="Times New Roman" w:cs="Times New Roman"/>
          <w:spacing w:val="-1"/>
          <w:sz w:val="24"/>
          <w:szCs w:val="24"/>
        </w:rPr>
        <w:t xml:space="preserve">производится по количественному и качественному показателям. Количественная оценка ответа </w:t>
      </w:r>
      <w:r w:rsidRPr="00113E46">
        <w:rPr>
          <w:rFonts w:ascii="Times New Roman" w:hAnsi="Times New Roman" w:cs="Times New Roman"/>
          <w:sz w:val="24"/>
          <w:szCs w:val="24"/>
        </w:rPr>
        <w:t xml:space="preserve">несложна, правильное репродуцирование оценивается в 1 балл, неправильное — в 0 баллов. </w:t>
      </w:r>
      <w:r w:rsidRPr="00113E46">
        <w:rPr>
          <w:rFonts w:ascii="Times New Roman" w:hAnsi="Times New Roman" w:cs="Times New Roman"/>
          <w:spacing w:val="4"/>
          <w:sz w:val="24"/>
          <w:szCs w:val="24"/>
        </w:rPr>
        <w:t xml:space="preserve">Сравнивая соотношение правильно и неправильно выполненных заданий, мы получаем </w:t>
      </w:r>
      <w:r w:rsidRPr="00113E46">
        <w:rPr>
          <w:rFonts w:ascii="Times New Roman" w:hAnsi="Times New Roman" w:cs="Times New Roman"/>
          <w:spacing w:val="-1"/>
          <w:sz w:val="24"/>
          <w:szCs w:val="24"/>
        </w:rPr>
        <w:t xml:space="preserve">своеобразный показатель умственного ущерба. Имеются также две дополнительные формы </w:t>
      </w:r>
      <w:r w:rsidRPr="00113E46">
        <w:rPr>
          <w:rFonts w:ascii="Times New Roman" w:hAnsi="Times New Roman" w:cs="Times New Roman"/>
          <w:spacing w:val="-1"/>
          <w:sz w:val="24"/>
          <w:szCs w:val="24"/>
          <w:lang w:val="en-US"/>
        </w:rPr>
        <w:t>F</w:t>
      </w:r>
      <w:r w:rsidRPr="00113E46">
        <w:rPr>
          <w:rFonts w:ascii="Times New Roman" w:hAnsi="Times New Roman" w:cs="Times New Roman"/>
          <w:spacing w:val="-1"/>
          <w:sz w:val="24"/>
          <w:szCs w:val="24"/>
        </w:rPr>
        <w:t xml:space="preserve"> и </w:t>
      </w:r>
      <w:r w:rsidRPr="00113E46">
        <w:rPr>
          <w:rFonts w:ascii="Times New Roman" w:hAnsi="Times New Roman" w:cs="Times New Roman"/>
          <w:spacing w:val="-1"/>
          <w:sz w:val="24"/>
          <w:szCs w:val="24"/>
          <w:lang w:val="en-US"/>
        </w:rPr>
        <w:t>I</w:t>
      </w:r>
      <w:r w:rsidRPr="00113E46">
        <w:rPr>
          <w:rFonts w:ascii="Times New Roman" w:hAnsi="Times New Roman" w:cs="Times New Roman"/>
          <w:spacing w:val="-1"/>
          <w:sz w:val="24"/>
          <w:szCs w:val="24"/>
        </w:rPr>
        <w:t xml:space="preserve">, </w:t>
      </w:r>
      <w:r w:rsidRPr="00113E46">
        <w:rPr>
          <w:rFonts w:ascii="Times New Roman" w:hAnsi="Times New Roman" w:cs="Times New Roman"/>
          <w:sz w:val="24"/>
          <w:szCs w:val="24"/>
        </w:rPr>
        <w:t>каждая из них содержит по 15 карточек. На каждой карточке—4 набора фигур.</w:t>
      </w:r>
    </w:p>
    <w:p w:rsidR="00590C04" w:rsidRPr="00113E46" w:rsidRDefault="00590C04" w:rsidP="00590C04">
      <w:pPr>
        <w:shd w:val="clear" w:color="auto" w:fill="FFFFFF"/>
        <w:spacing w:after="0" w:line="240" w:lineRule="auto"/>
        <w:ind w:firstLine="725"/>
        <w:jc w:val="both"/>
        <w:rPr>
          <w:rFonts w:ascii="Times New Roman" w:hAnsi="Times New Roman" w:cs="Times New Roman"/>
          <w:sz w:val="24"/>
          <w:szCs w:val="24"/>
        </w:rPr>
      </w:pPr>
      <w:r w:rsidRPr="00113E46">
        <w:rPr>
          <w:rFonts w:ascii="Times New Roman" w:hAnsi="Times New Roman" w:cs="Times New Roman"/>
          <w:spacing w:val="11"/>
          <w:sz w:val="24"/>
          <w:szCs w:val="24"/>
        </w:rPr>
        <w:t xml:space="preserve">Более интересен качественный анализ получаемых с помощью , теста Бентона </w:t>
      </w:r>
      <w:r w:rsidRPr="00113E46">
        <w:rPr>
          <w:rFonts w:ascii="Times New Roman" w:hAnsi="Times New Roman" w:cs="Times New Roman"/>
          <w:spacing w:val="-1"/>
          <w:sz w:val="24"/>
          <w:szCs w:val="24"/>
        </w:rPr>
        <w:t xml:space="preserve">результатов. </w:t>
      </w:r>
      <w:r w:rsidRPr="00113E46">
        <w:rPr>
          <w:rFonts w:ascii="Times New Roman" w:hAnsi="Times New Roman" w:cs="Times New Roman"/>
          <w:spacing w:val="-1"/>
          <w:sz w:val="24"/>
          <w:szCs w:val="24"/>
          <w:lang w:val="en-US"/>
        </w:rPr>
        <w:t>A</w:t>
      </w:r>
      <w:r w:rsidRPr="00113E46">
        <w:rPr>
          <w:rFonts w:ascii="Times New Roman" w:hAnsi="Times New Roman" w:cs="Times New Roman"/>
          <w:spacing w:val="-1"/>
          <w:sz w:val="24"/>
          <w:szCs w:val="24"/>
        </w:rPr>
        <w:t xml:space="preserve">. </w:t>
      </w:r>
      <w:r w:rsidRPr="00113E46">
        <w:rPr>
          <w:rFonts w:ascii="Times New Roman" w:hAnsi="Times New Roman" w:cs="Times New Roman"/>
          <w:spacing w:val="-1"/>
          <w:sz w:val="24"/>
          <w:szCs w:val="24"/>
          <w:lang w:val="en-US"/>
        </w:rPr>
        <w:t>L</w:t>
      </w:r>
      <w:r w:rsidRPr="00113E46">
        <w:rPr>
          <w:rFonts w:ascii="Times New Roman" w:hAnsi="Times New Roman" w:cs="Times New Roman"/>
          <w:spacing w:val="-1"/>
          <w:sz w:val="24"/>
          <w:szCs w:val="24"/>
        </w:rPr>
        <w:t xml:space="preserve">. </w:t>
      </w:r>
      <w:r w:rsidRPr="00113E46">
        <w:rPr>
          <w:rFonts w:ascii="Times New Roman" w:hAnsi="Times New Roman" w:cs="Times New Roman"/>
          <w:spacing w:val="-1"/>
          <w:sz w:val="24"/>
          <w:szCs w:val="24"/>
          <w:lang w:val="en-US"/>
        </w:rPr>
        <w:t>Benton</w:t>
      </w:r>
      <w:r w:rsidRPr="00113E46">
        <w:rPr>
          <w:rFonts w:ascii="Times New Roman" w:hAnsi="Times New Roman" w:cs="Times New Roman"/>
          <w:spacing w:val="-1"/>
          <w:sz w:val="24"/>
          <w:szCs w:val="24"/>
        </w:rPr>
        <w:t xml:space="preserve"> составлена специальная , таблица возможных ошибочных репродукций каждой картинки-образца. При этом различаются ошибки, наблюдающиеся у здоровых людей, и </w:t>
      </w:r>
      <w:r w:rsidRPr="00113E46">
        <w:rPr>
          <w:rFonts w:ascii="Times New Roman" w:hAnsi="Times New Roman" w:cs="Times New Roman"/>
          <w:sz w:val="24"/>
          <w:szCs w:val="24"/>
        </w:rPr>
        <w:t>ошибки, типичные для органической церебральной патологии.</w:t>
      </w:r>
    </w:p>
    <w:p w:rsidR="00590C04" w:rsidRPr="00113E46" w:rsidRDefault="00590C04" w:rsidP="00590C04">
      <w:pPr>
        <w:shd w:val="clear" w:color="auto" w:fill="FFFFFF"/>
        <w:spacing w:after="0" w:line="240" w:lineRule="auto"/>
        <w:ind w:firstLine="720"/>
        <w:jc w:val="both"/>
        <w:rPr>
          <w:rFonts w:ascii="Times New Roman" w:hAnsi="Times New Roman" w:cs="Times New Roman"/>
          <w:sz w:val="24"/>
          <w:szCs w:val="24"/>
        </w:rPr>
      </w:pPr>
      <w:r w:rsidRPr="00113E46">
        <w:rPr>
          <w:rFonts w:ascii="Times New Roman" w:hAnsi="Times New Roman" w:cs="Times New Roman"/>
          <w:sz w:val="24"/>
          <w:szCs w:val="24"/>
        </w:rPr>
        <w:t xml:space="preserve">По данным </w:t>
      </w:r>
      <w:r w:rsidRPr="00113E46">
        <w:rPr>
          <w:rFonts w:ascii="Times New Roman" w:hAnsi="Times New Roman" w:cs="Times New Roman"/>
          <w:sz w:val="24"/>
          <w:szCs w:val="24"/>
          <w:lang w:val="en-US"/>
        </w:rPr>
        <w:t>J</w:t>
      </w:r>
      <w:r w:rsidRPr="00113E46">
        <w:rPr>
          <w:rFonts w:ascii="Times New Roman" w:hAnsi="Times New Roman" w:cs="Times New Roman"/>
          <w:sz w:val="24"/>
          <w:szCs w:val="24"/>
        </w:rPr>
        <w:t xml:space="preserve">. </w:t>
      </w:r>
      <w:r w:rsidRPr="00113E46">
        <w:rPr>
          <w:rFonts w:ascii="Times New Roman" w:hAnsi="Times New Roman" w:cs="Times New Roman"/>
          <w:sz w:val="24"/>
          <w:szCs w:val="24"/>
          <w:lang w:val="en-US"/>
        </w:rPr>
        <w:t>Poitrenand</w:t>
      </w:r>
      <w:r w:rsidRPr="00113E46">
        <w:rPr>
          <w:rFonts w:ascii="Times New Roman" w:hAnsi="Times New Roman" w:cs="Times New Roman"/>
          <w:sz w:val="24"/>
          <w:szCs w:val="24"/>
        </w:rPr>
        <w:t xml:space="preserve"> и </w:t>
      </w:r>
      <w:r w:rsidRPr="00113E46">
        <w:rPr>
          <w:rFonts w:ascii="Times New Roman" w:hAnsi="Times New Roman" w:cs="Times New Roman"/>
          <w:sz w:val="24"/>
          <w:szCs w:val="24"/>
          <w:lang w:val="en-US"/>
        </w:rPr>
        <w:t>F</w:t>
      </w:r>
      <w:r w:rsidRPr="00113E46">
        <w:rPr>
          <w:rFonts w:ascii="Times New Roman" w:hAnsi="Times New Roman" w:cs="Times New Roman"/>
          <w:sz w:val="24"/>
          <w:szCs w:val="24"/>
        </w:rPr>
        <w:t xml:space="preserve">. </w:t>
      </w:r>
      <w:r w:rsidRPr="00113E46">
        <w:rPr>
          <w:rFonts w:ascii="Times New Roman" w:hAnsi="Times New Roman" w:cs="Times New Roman"/>
          <w:sz w:val="24"/>
          <w:szCs w:val="24"/>
          <w:lang w:val="en-US"/>
        </w:rPr>
        <w:t>Clement</w:t>
      </w:r>
      <w:r w:rsidRPr="00113E46">
        <w:rPr>
          <w:rFonts w:ascii="Times New Roman" w:hAnsi="Times New Roman" w:cs="Times New Roman"/>
          <w:sz w:val="24"/>
          <w:szCs w:val="24"/>
        </w:rPr>
        <w:t xml:space="preserve"> (1965), тест Бентона весьма эффективен для </w:t>
      </w:r>
      <w:r w:rsidRPr="00113E46">
        <w:rPr>
          <w:rFonts w:ascii="Times New Roman" w:hAnsi="Times New Roman" w:cs="Times New Roman"/>
          <w:spacing w:val="7"/>
          <w:sz w:val="24"/>
          <w:szCs w:val="24"/>
        </w:rPr>
        <w:t xml:space="preserve">геронтопсихологических исследований. На большой группе обследованных обнаружено </w:t>
      </w:r>
      <w:r w:rsidRPr="00113E46">
        <w:rPr>
          <w:rFonts w:ascii="Times New Roman" w:hAnsi="Times New Roman" w:cs="Times New Roman"/>
          <w:sz w:val="24"/>
          <w:szCs w:val="24"/>
        </w:rPr>
        <w:t xml:space="preserve">заметное возрастание числа «органических» ошибок с возрастом, особенно после 60 лет. Кроме </w:t>
      </w:r>
      <w:r w:rsidRPr="00113E46">
        <w:rPr>
          <w:rFonts w:ascii="Times New Roman" w:hAnsi="Times New Roman" w:cs="Times New Roman"/>
          <w:spacing w:val="3"/>
          <w:sz w:val="24"/>
          <w:szCs w:val="24"/>
        </w:rPr>
        <w:t xml:space="preserve">того, было проведено сравнение результатов, полученных с помощью теста Бентона при </w:t>
      </w:r>
      <w:r w:rsidRPr="00113E46">
        <w:rPr>
          <w:rFonts w:ascii="Times New Roman" w:hAnsi="Times New Roman" w:cs="Times New Roman"/>
          <w:spacing w:val="-1"/>
          <w:sz w:val="24"/>
          <w:szCs w:val="24"/>
        </w:rPr>
        <w:t xml:space="preserve">обследовании практически здоровых лиц и страдающих органической церебральной патологией. </w:t>
      </w:r>
      <w:r w:rsidRPr="00113E46">
        <w:rPr>
          <w:rFonts w:ascii="Times New Roman" w:hAnsi="Times New Roman" w:cs="Times New Roman"/>
          <w:spacing w:val="9"/>
          <w:sz w:val="24"/>
          <w:szCs w:val="24"/>
        </w:rPr>
        <w:t xml:space="preserve">Получены также статистически достоверные данные, свидетельствующие ; о том, что тест </w:t>
      </w:r>
      <w:r w:rsidRPr="00113E46">
        <w:rPr>
          <w:rFonts w:ascii="Times New Roman" w:hAnsi="Times New Roman" w:cs="Times New Roman"/>
          <w:sz w:val="24"/>
          <w:szCs w:val="24"/>
        </w:rPr>
        <w:t xml:space="preserve">Бентона отчетливо выявляет органическую патологию. Исследование, проведенное у этих двух групп в возрастном аспекте, показало, что указанная разница данных с возрастом значительно уменьшается. Отмечено, что наличие одной «органической» ошибки возможно и у психически </w:t>
      </w:r>
      <w:r w:rsidRPr="00113E46">
        <w:rPr>
          <w:rFonts w:ascii="Times New Roman" w:hAnsi="Times New Roman" w:cs="Times New Roman"/>
          <w:spacing w:val="11"/>
          <w:sz w:val="24"/>
          <w:szCs w:val="24"/>
        </w:rPr>
        <w:t xml:space="preserve">здоровых лиц, что может быть объяснено фактором переутомления. Наличие двух </w:t>
      </w:r>
      <w:r w:rsidRPr="00113E46">
        <w:rPr>
          <w:rFonts w:ascii="Times New Roman" w:hAnsi="Times New Roman" w:cs="Times New Roman"/>
          <w:sz w:val="24"/>
          <w:szCs w:val="24"/>
        </w:rPr>
        <w:t xml:space="preserve">«органических» ошибок представляет большую редкость даже у очень старых обследуемых, </w:t>
      </w:r>
      <w:r w:rsidRPr="00113E46">
        <w:rPr>
          <w:rFonts w:ascii="Times New Roman" w:hAnsi="Times New Roman" w:cs="Times New Roman"/>
          <w:spacing w:val="-1"/>
          <w:sz w:val="24"/>
          <w:szCs w:val="24"/>
        </w:rPr>
        <w:t>психически здоровых.</w:t>
      </w:r>
    </w:p>
    <w:p w:rsidR="00590C04" w:rsidRPr="00113E46" w:rsidRDefault="00590C04" w:rsidP="00590C04">
      <w:pPr>
        <w:shd w:val="clear" w:color="auto" w:fill="FFFFFF"/>
        <w:spacing w:after="0" w:line="240" w:lineRule="auto"/>
        <w:ind w:left="5" w:right="5" w:firstLine="715"/>
        <w:jc w:val="both"/>
        <w:rPr>
          <w:rFonts w:ascii="Times New Roman" w:hAnsi="Times New Roman" w:cs="Times New Roman"/>
          <w:sz w:val="24"/>
          <w:szCs w:val="24"/>
        </w:rPr>
      </w:pPr>
      <w:r w:rsidRPr="00113E46">
        <w:rPr>
          <w:rFonts w:ascii="Times New Roman" w:hAnsi="Times New Roman" w:cs="Times New Roman"/>
          <w:sz w:val="24"/>
          <w:szCs w:val="24"/>
        </w:rPr>
        <w:t xml:space="preserve">Например, на картинке для исследования по Бентону нарисованы две главные, крупные фигуры и одна мелкая. Типичные для здоровых людей ошибки: обследуемый забыл нарисовать </w:t>
      </w:r>
      <w:r w:rsidRPr="00113E46">
        <w:rPr>
          <w:rFonts w:ascii="Times New Roman" w:hAnsi="Times New Roman" w:cs="Times New Roman"/>
          <w:spacing w:val="-1"/>
          <w:sz w:val="24"/>
          <w:szCs w:val="24"/>
        </w:rPr>
        <w:t xml:space="preserve">одну из фигур, но он сознает это и оставил для нее пустое место, либо он изменил расположение </w:t>
      </w:r>
      <w:r w:rsidRPr="00113E46">
        <w:rPr>
          <w:rFonts w:ascii="Times New Roman" w:hAnsi="Times New Roman" w:cs="Times New Roman"/>
          <w:spacing w:val="1"/>
          <w:sz w:val="24"/>
          <w:szCs w:val="24"/>
        </w:rPr>
        <w:t xml:space="preserve">фигур на рисунке, поставив маленькую фигуру в правый верхний угол. Могут быть и другие </w:t>
      </w:r>
      <w:r w:rsidRPr="00113E46">
        <w:rPr>
          <w:rFonts w:ascii="Times New Roman" w:hAnsi="Times New Roman" w:cs="Times New Roman"/>
          <w:sz w:val="24"/>
          <w:szCs w:val="24"/>
        </w:rPr>
        <w:t>ошибки такого рода, при которых перемещаются те или иные фигуры, но все они не считаются патогномоничными для органического поражения головного мозга.</w:t>
      </w:r>
    </w:p>
    <w:p w:rsidR="00590C04" w:rsidRPr="00113E46" w:rsidRDefault="00590C04" w:rsidP="00590C04">
      <w:pPr>
        <w:shd w:val="clear" w:color="auto" w:fill="FFFFFF"/>
        <w:spacing w:after="0" w:line="240" w:lineRule="auto"/>
        <w:ind w:right="5" w:firstLine="715"/>
        <w:jc w:val="both"/>
        <w:rPr>
          <w:rFonts w:ascii="Times New Roman" w:hAnsi="Times New Roman" w:cs="Times New Roman"/>
          <w:sz w:val="24"/>
          <w:szCs w:val="24"/>
        </w:rPr>
      </w:pPr>
      <w:r w:rsidRPr="00113E46">
        <w:rPr>
          <w:rFonts w:ascii="Times New Roman" w:hAnsi="Times New Roman" w:cs="Times New Roman"/>
          <w:sz w:val="24"/>
          <w:szCs w:val="24"/>
        </w:rPr>
        <w:t xml:space="preserve">Примеры «органических» ошибок: больной разделил (позиция </w:t>
      </w:r>
      <w:r w:rsidRPr="00113E46">
        <w:rPr>
          <w:rFonts w:ascii="Times New Roman" w:hAnsi="Times New Roman" w:cs="Times New Roman"/>
          <w:sz w:val="24"/>
          <w:szCs w:val="24"/>
          <w:lang w:val="en-US"/>
        </w:rPr>
        <w:t>Bi</w:t>
      </w:r>
      <w:r w:rsidRPr="00113E46">
        <w:rPr>
          <w:rFonts w:ascii="Times New Roman" w:hAnsi="Times New Roman" w:cs="Times New Roman"/>
          <w:sz w:val="24"/>
          <w:szCs w:val="24"/>
        </w:rPr>
        <w:t>) на фрагменты одну из основных фигур (иногда такое расчленение оригинала приводит к невозможности опознания фигуры-образца) либо воспроизвел все фигуры в одной величине (В</w:t>
      </w:r>
      <w:r w:rsidRPr="00113E46">
        <w:rPr>
          <w:rFonts w:ascii="Times New Roman" w:hAnsi="Times New Roman" w:cs="Times New Roman"/>
          <w:sz w:val="24"/>
          <w:szCs w:val="24"/>
          <w:vertAlign w:val="subscript"/>
        </w:rPr>
        <w:t>2</w:t>
      </w:r>
      <w:r w:rsidRPr="00113E46">
        <w:rPr>
          <w:rFonts w:ascii="Times New Roman" w:hAnsi="Times New Roman" w:cs="Times New Roman"/>
          <w:sz w:val="24"/>
          <w:szCs w:val="24"/>
        </w:rPr>
        <w:t xml:space="preserve">). Выделено около десяти </w:t>
      </w:r>
      <w:r w:rsidRPr="00113E46">
        <w:rPr>
          <w:rFonts w:ascii="Times New Roman" w:hAnsi="Times New Roman" w:cs="Times New Roman"/>
          <w:spacing w:val="-1"/>
          <w:sz w:val="24"/>
          <w:szCs w:val="24"/>
        </w:rPr>
        <w:t>типов ошибок такого рода.</w:t>
      </w:r>
    </w:p>
    <w:p w:rsidR="00590C04" w:rsidRPr="00113E46" w:rsidRDefault="00590C04" w:rsidP="00590C04">
      <w:pPr>
        <w:shd w:val="clear" w:color="auto" w:fill="FFFFFF"/>
        <w:spacing w:after="0" w:line="240" w:lineRule="auto"/>
        <w:ind w:left="5"/>
        <w:rPr>
          <w:rFonts w:ascii="Times New Roman" w:hAnsi="Times New Roman" w:cs="Times New Roman"/>
          <w:sz w:val="24"/>
          <w:szCs w:val="24"/>
        </w:rPr>
      </w:pPr>
      <w:r w:rsidRPr="00113E46">
        <w:rPr>
          <w:rFonts w:ascii="Times New Roman" w:hAnsi="Times New Roman" w:cs="Times New Roman"/>
          <w:sz w:val="24"/>
          <w:szCs w:val="24"/>
        </w:rPr>
        <w:t>Рис 2. Карта-образец в тесте Бентона</w:t>
      </w:r>
    </w:p>
    <w:p w:rsidR="00590C04" w:rsidRPr="00113E46" w:rsidRDefault="00590C04" w:rsidP="00590C04">
      <w:pPr>
        <w:shd w:val="clear" w:color="auto" w:fill="FFFFFF"/>
        <w:spacing w:after="0" w:line="240" w:lineRule="auto"/>
        <w:ind w:left="5" w:firstLine="720"/>
        <w:jc w:val="both"/>
        <w:rPr>
          <w:rFonts w:ascii="Times New Roman" w:hAnsi="Times New Roman" w:cs="Times New Roman"/>
          <w:sz w:val="24"/>
          <w:szCs w:val="24"/>
        </w:rPr>
      </w:pPr>
      <w:r w:rsidRPr="00113E46">
        <w:rPr>
          <w:rFonts w:ascii="Times New Roman" w:hAnsi="Times New Roman" w:cs="Times New Roman"/>
          <w:spacing w:val="4"/>
          <w:sz w:val="24"/>
          <w:szCs w:val="24"/>
        </w:rPr>
        <w:t xml:space="preserve">Наиболее типичные ошибки, встречающиеся у здоровых обследуемых: перестановка главной фигуры справа налево, неправильное перемещение главной фигуры по вертикали, </w:t>
      </w:r>
      <w:r w:rsidRPr="00113E46">
        <w:rPr>
          <w:rFonts w:ascii="Times New Roman" w:hAnsi="Times New Roman" w:cs="Times New Roman"/>
          <w:spacing w:val="8"/>
          <w:sz w:val="24"/>
          <w:szCs w:val="24"/>
        </w:rPr>
        <w:t xml:space="preserve">поворот вокруг оси малой или большой фигур, сознательный пропуск малой фигуры, </w:t>
      </w:r>
      <w:r w:rsidRPr="00113E46">
        <w:rPr>
          <w:rFonts w:ascii="Times New Roman" w:hAnsi="Times New Roman" w:cs="Times New Roman"/>
          <w:spacing w:val="3"/>
          <w:sz w:val="24"/>
          <w:szCs w:val="24"/>
        </w:rPr>
        <w:t xml:space="preserve">сознательный пропуск элементов фигуры, поворот вокруг оси или перемещение элементов </w:t>
      </w:r>
      <w:r w:rsidRPr="00113E46">
        <w:rPr>
          <w:rFonts w:ascii="Times New Roman" w:hAnsi="Times New Roman" w:cs="Times New Roman"/>
          <w:spacing w:val="-3"/>
          <w:sz w:val="24"/>
          <w:szCs w:val="24"/>
        </w:rPr>
        <w:t>фигуры.</w:t>
      </w:r>
    </w:p>
    <w:p w:rsidR="00590C04" w:rsidRPr="00113E46" w:rsidRDefault="00590C04" w:rsidP="00590C04">
      <w:pPr>
        <w:shd w:val="clear" w:color="auto" w:fill="FFFFFF"/>
        <w:spacing w:after="0" w:line="240" w:lineRule="auto"/>
        <w:ind w:left="5" w:right="10" w:firstLine="720"/>
        <w:jc w:val="both"/>
        <w:rPr>
          <w:rFonts w:ascii="Times New Roman" w:hAnsi="Times New Roman" w:cs="Times New Roman"/>
          <w:sz w:val="24"/>
          <w:szCs w:val="24"/>
        </w:rPr>
      </w:pPr>
      <w:r w:rsidRPr="00113E46">
        <w:rPr>
          <w:rFonts w:ascii="Times New Roman" w:hAnsi="Times New Roman" w:cs="Times New Roman"/>
          <w:spacing w:val="7"/>
          <w:sz w:val="24"/>
          <w:szCs w:val="24"/>
        </w:rPr>
        <w:t xml:space="preserve">Примеры «органических» ошибок: полный или частичный пропуск малых фигур, </w:t>
      </w:r>
      <w:r w:rsidRPr="00113E46">
        <w:rPr>
          <w:rFonts w:ascii="Times New Roman" w:hAnsi="Times New Roman" w:cs="Times New Roman"/>
          <w:spacing w:val="6"/>
          <w:sz w:val="24"/>
          <w:szCs w:val="24"/>
        </w:rPr>
        <w:t xml:space="preserve">повторение (дубликация) малых фигур, дубликация основной фигуры, расположение </w:t>
      </w:r>
      <w:r w:rsidRPr="00113E46">
        <w:rPr>
          <w:rFonts w:ascii="Times New Roman" w:hAnsi="Times New Roman" w:cs="Times New Roman"/>
          <w:spacing w:val="1"/>
          <w:sz w:val="24"/>
          <w:szCs w:val="24"/>
        </w:rPr>
        <w:t xml:space="preserve">периферической фигуры между главными или внутри главной, поворот фигур </w:t>
      </w:r>
    </w:p>
    <w:p w:rsidR="00590C04" w:rsidRPr="00113E46" w:rsidRDefault="00590C04" w:rsidP="00590C04">
      <w:pPr>
        <w:shd w:val="clear" w:color="auto" w:fill="FFFFFF"/>
        <w:spacing w:after="0" w:line="240" w:lineRule="auto"/>
        <w:ind w:left="5" w:firstLine="720"/>
        <w:jc w:val="both"/>
        <w:rPr>
          <w:rFonts w:ascii="Times New Roman" w:hAnsi="Times New Roman" w:cs="Times New Roman"/>
          <w:sz w:val="24"/>
          <w:szCs w:val="24"/>
        </w:rPr>
      </w:pPr>
      <w:r w:rsidRPr="00113E46">
        <w:rPr>
          <w:rFonts w:ascii="Times New Roman" w:hAnsi="Times New Roman" w:cs="Times New Roman"/>
          <w:sz w:val="24"/>
          <w:szCs w:val="24"/>
        </w:rPr>
        <w:t xml:space="preserve">Примеры «тяжелых» ошибок, наиболее часто наблюдающихся при явной органической </w:t>
      </w:r>
      <w:r w:rsidRPr="00113E46">
        <w:rPr>
          <w:rFonts w:ascii="Times New Roman" w:hAnsi="Times New Roman" w:cs="Times New Roman"/>
          <w:spacing w:val="3"/>
          <w:sz w:val="24"/>
          <w:szCs w:val="24"/>
        </w:rPr>
        <w:t xml:space="preserve">церебральной патологии: тенденция к деформации фигур по размерам, повторение главной </w:t>
      </w:r>
      <w:r w:rsidRPr="00113E46">
        <w:rPr>
          <w:rFonts w:ascii="Times New Roman" w:hAnsi="Times New Roman" w:cs="Times New Roman"/>
          <w:sz w:val="24"/>
          <w:szCs w:val="24"/>
        </w:rPr>
        <w:t xml:space="preserve">фигуры в одном и том же образце, повторение элементов фигуры в образце, контаминация </w:t>
      </w:r>
      <w:r w:rsidRPr="00113E46">
        <w:rPr>
          <w:rFonts w:ascii="Times New Roman" w:hAnsi="Times New Roman" w:cs="Times New Roman"/>
          <w:spacing w:val="-1"/>
          <w:sz w:val="24"/>
          <w:szCs w:val="24"/>
        </w:rPr>
        <w:t>(сплавление) фигур, тенденция к персеверации фигур, значительное искажение фигур, вставки в фигуры, полный пропуск .образца.</w:t>
      </w:r>
    </w:p>
    <w:p w:rsidR="00590C04" w:rsidRPr="00113E46" w:rsidRDefault="00590C04" w:rsidP="00590C04">
      <w:pPr>
        <w:shd w:val="clear" w:color="auto" w:fill="FFFFFF"/>
        <w:spacing w:after="0" w:line="240" w:lineRule="auto"/>
        <w:ind w:firstLine="567"/>
        <w:jc w:val="both"/>
        <w:rPr>
          <w:rFonts w:ascii="Times New Roman" w:hAnsi="Times New Roman" w:cs="Times New Roman"/>
          <w:sz w:val="24"/>
          <w:szCs w:val="24"/>
        </w:rPr>
      </w:pPr>
      <w:r w:rsidRPr="00113E46">
        <w:rPr>
          <w:rFonts w:ascii="Times New Roman" w:hAnsi="Times New Roman" w:cs="Times New Roman"/>
          <w:sz w:val="24"/>
          <w:szCs w:val="24"/>
        </w:rPr>
        <w:t xml:space="preserve"> </w:t>
      </w:r>
    </w:p>
    <w:p w:rsidR="00E80452" w:rsidRPr="00113E46" w:rsidRDefault="00E80452" w:rsidP="00A11825">
      <w:pPr>
        <w:shd w:val="clear" w:color="auto" w:fill="FFFFFF"/>
        <w:spacing w:after="0" w:line="240" w:lineRule="auto"/>
        <w:ind w:right="5" w:firstLine="567"/>
        <w:contextualSpacing/>
        <w:jc w:val="both"/>
        <w:rPr>
          <w:rFonts w:ascii="Times New Roman" w:hAnsi="Times New Roman" w:cs="Times New Roman"/>
          <w:b/>
          <w:sz w:val="24"/>
          <w:szCs w:val="24"/>
        </w:rPr>
      </w:pPr>
      <w:r w:rsidRPr="00113E46">
        <w:rPr>
          <w:rFonts w:ascii="Times New Roman" w:hAnsi="Times New Roman" w:cs="Times New Roman"/>
          <w:b/>
          <w:sz w:val="24"/>
          <w:szCs w:val="24"/>
        </w:rPr>
        <w:t xml:space="preserve">Лекция </w:t>
      </w:r>
      <w:r w:rsidR="00590C04" w:rsidRPr="00113E46">
        <w:rPr>
          <w:rFonts w:ascii="Times New Roman" w:hAnsi="Times New Roman" w:cs="Times New Roman"/>
          <w:b/>
          <w:sz w:val="24"/>
          <w:szCs w:val="24"/>
        </w:rPr>
        <w:t>5</w:t>
      </w:r>
    </w:p>
    <w:p w:rsidR="00E80452" w:rsidRPr="00040E84" w:rsidRDefault="00590C04" w:rsidP="00A11825">
      <w:pPr>
        <w:shd w:val="clear" w:color="auto" w:fill="FFFFFF"/>
        <w:spacing w:after="0" w:line="240" w:lineRule="auto"/>
        <w:ind w:right="5" w:firstLine="567"/>
        <w:contextualSpacing/>
        <w:jc w:val="both"/>
        <w:rPr>
          <w:rFonts w:ascii="Times New Roman" w:hAnsi="Times New Roman" w:cs="Times New Roman"/>
          <w:b/>
          <w:snapToGrid w:val="0"/>
          <w:sz w:val="24"/>
          <w:szCs w:val="24"/>
          <w:u w:val="single"/>
          <w:lang w:val="kk-KZ"/>
        </w:rPr>
      </w:pPr>
      <w:r w:rsidRPr="00040E84">
        <w:rPr>
          <w:rFonts w:ascii="Times New Roman" w:hAnsi="Times New Roman" w:cs="Times New Roman"/>
          <w:b/>
          <w:snapToGrid w:val="0"/>
          <w:sz w:val="24"/>
          <w:szCs w:val="24"/>
          <w:u w:val="single"/>
        </w:rPr>
        <w:t xml:space="preserve">Диагностика нарушений внимания </w:t>
      </w:r>
      <w:r w:rsidRPr="00040E84">
        <w:rPr>
          <w:rFonts w:ascii="Times New Roman" w:hAnsi="Times New Roman" w:cs="Times New Roman"/>
          <w:b/>
          <w:snapToGrid w:val="0"/>
          <w:sz w:val="24"/>
          <w:szCs w:val="24"/>
          <w:u w:val="single"/>
          <w:lang w:val="kk-KZ"/>
        </w:rPr>
        <w:t xml:space="preserve"> </w:t>
      </w:r>
    </w:p>
    <w:p w:rsidR="00590C04" w:rsidRPr="00113E46" w:rsidRDefault="00590C04" w:rsidP="00A11825">
      <w:pPr>
        <w:shd w:val="clear" w:color="auto" w:fill="FFFFFF"/>
        <w:spacing w:after="0" w:line="240" w:lineRule="auto"/>
        <w:ind w:right="5" w:firstLine="567"/>
        <w:contextualSpacing/>
        <w:jc w:val="both"/>
        <w:rPr>
          <w:rFonts w:ascii="Times New Roman" w:hAnsi="Times New Roman" w:cs="Times New Roman"/>
          <w:b/>
          <w:sz w:val="24"/>
          <w:szCs w:val="24"/>
        </w:rPr>
      </w:pPr>
    </w:p>
    <w:p w:rsidR="00E80452" w:rsidRPr="00113E46" w:rsidRDefault="00E80452" w:rsidP="00A11825">
      <w:pPr>
        <w:shd w:val="clear" w:color="auto" w:fill="FFFFFF"/>
        <w:spacing w:after="0" w:line="240" w:lineRule="auto"/>
        <w:ind w:left="5" w:right="5" w:firstLine="567"/>
        <w:jc w:val="both"/>
        <w:rPr>
          <w:rFonts w:ascii="Times New Roman" w:hAnsi="Times New Roman" w:cs="Times New Roman"/>
          <w:sz w:val="24"/>
          <w:szCs w:val="24"/>
        </w:rPr>
      </w:pPr>
      <w:r w:rsidRPr="00113E46">
        <w:rPr>
          <w:rFonts w:ascii="Times New Roman" w:hAnsi="Times New Roman" w:cs="Times New Roman"/>
          <w:b/>
          <w:bCs/>
          <w:sz w:val="24"/>
          <w:szCs w:val="24"/>
        </w:rPr>
        <w:t xml:space="preserve">Корректурная проба. </w:t>
      </w:r>
      <w:r w:rsidRPr="00113E46">
        <w:rPr>
          <w:rFonts w:ascii="Times New Roman" w:hAnsi="Times New Roman" w:cs="Times New Roman"/>
          <w:sz w:val="24"/>
          <w:szCs w:val="24"/>
        </w:rPr>
        <w:t xml:space="preserve">Методика направлена на исследование внимания — выявляется </w:t>
      </w:r>
      <w:r w:rsidRPr="00113E46">
        <w:rPr>
          <w:rFonts w:ascii="Times New Roman" w:hAnsi="Times New Roman" w:cs="Times New Roman"/>
          <w:spacing w:val="1"/>
          <w:sz w:val="24"/>
          <w:szCs w:val="24"/>
        </w:rPr>
        <w:t xml:space="preserve">способность к концентрации его, устойчивость. Корректурная проба впервые была предложена </w:t>
      </w:r>
      <w:r w:rsidRPr="00113E46">
        <w:rPr>
          <w:rFonts w:ascii="Times New Roman" w:hAnsi="Times New Roman" w:cs="Times New Roman"/>
          <w:spacing w:val="-1"/>
          <w:sz w:val="24"/>
          <w:szCs w:val="24"/>
        </w:rPr>
        <w:t xml:space="preserve">В. </w:t>
      </w:r>
      <w:r w:rsidRPr="00113E46">
        <w:rPr>
          <w:rFonts w:ascii="Times New Roman" w:hAnsi="Times New Roman" w:cs="Times New Roman"/>
          <w:spacing w:val="-1"/>
          <w:sz w:val="24"/>
          <w:szCs w:val="24"/>
          <w:lang w:val="en-US"/>
        </w:rPr>
        <w:t>Bourdon</w:t>
      </w:r>
      <w:r w:rsidRPr="00113E46">
        <w:rPr>
          <w:rFonts w:ascii="Times New Roman" w:hAnsi="Times New Roman" w:cs="Times New Roman"/>
          <w:spacing w:val="-1"/>
          <w:sz w:val="24"/>
          <w:szCs w:val="24"/>
        </w:rPr>
        <w:t xml:space="preserve"> в </w:t>
      </w:r>
      <w:smartTag w:uri="urn:schemas-microsoft-com:office:smarttags" w:element="metricconverter">
        <w:smartTagPr>
          <w:attr w:name="ProductID" w:val="1895 г"/>
        </w:smartTagPr>
        <w:r w:rsidRPr="00113E46">
          <w:rPr>
            <w:rFonts w:ascii="Times New Roman" w:hAnsi="Times New Roman" w:cs="Times New Roman"/>
            <w:spacing w:val="-1"/>
            <w:sz w:val="24"/>
            <w:szCs w:val="24"/>
          </w:rPr>
          <w:t>1895 г</w:t>
        </w:r>
      </w:smartTag>
      <w:r w:rsidRPr="00113E46">
        <w:rPr>
          <w:rFonts w:ascii="Times New Roman" w:hAnsi="Times New Roman" w:cs="Times New Roman"/>
          <w:spacing w:val="-1"/>
          <w:sz w:val="24"/>
          <w:szCs w:val="24"/>
        </w:rPr>
        <w:t>.</w:t>
      </w:r>
    </w:p>
    <w:p w:rsidR="00E80452" w:rsidRPr="00113E46" w:rsidRDefault="00E80452" w:rsidP="00A11825">
      <w:pPr>
        <w:shd w:val="clear" w:color="auto" w:fill="FFFFFF"/>
        <w:spacing w:after="0" w:line="240" w:lineRule="auto"/>
        <w:ind w:right="5" w:firstLine="567"/>
        <w:jc w:val="both"/>
        <w:rPr>
          <w:rFonts w:ascii="Times New Roman" w:hAnsi="Times New Roman" w:cs="Times New Roman"/>
          <w:sz w:val="24"/>
          <w:szCs w:val="24"/>
        </w:rPr>
      </w:pPr>
      <w:r w:rsidRPr="00113E46">
        <w:rPr>
          <w:rFonts w:ascii="Times New Roman" w:hAnsi="Times New Roman" w:cs="Times New Roman"/>
          <w:spacing w:val="-1"/>
          <w:sz w:val="24"/>
          <w:szCs w:val="24"/>
        </w:rPr>
        <w:t xml:space="preserve">Исследование производится при помощи специальных бланков с рядами расположенных в </w:t>
      </w:r>
      <w:r w:rsidRPr="00113E46">
        <w:rPr>
          <w:rFonts w:ascii="Times New Roman" w:hAnsi="Times New Roman" w:cs="Times New Roman"/>
          <w:spacing w:val="5"/>
          <w:sz w:val="24"/>
          <w:szCs w:val="24"/>
        </w:rPr>
        <w:t xml:space="preserve">случайном порядке букв. Инструкция предусматривает зачеркивание одной или двух букв </w:t>
      </w:r>
      <w:r w:rsidRPr="00113E46">
        <w:rPr>
          <w:rFonts w:ascii="Times New Roman" w:hAnsi="Times New Roman" w:cs="Times New Roman"/>
          <w:spacing w:val="3"/>
          <w:sz w:val="24"/>
          <w:szCs w:val="24"/>
        </w:rPr>
        <w:t xml:space="preserve">(выбор их определяется исследующим). При этом каждые 30 или 60 с исследующий делает </w:t>
      </w:r>
      <w:r w:rsidRPr="00113E46">
        <w:rPr>
          <w:rFonts w:ascii="Times New Roman" w:hAnsi="Times New Roman" w:cs="Times New Roman"/>
          <w:spacing w:val="2"/>
          <w:sz w:val="24"/>
          <w:szCs w:val="24"/>
        </w:rPr>
        <w:t xml:space="preserve">отметку в том месте таблицы, где в это время находится карандаш больного. Регистрируется </w:t>
      </w:r>
      <w:r w:rsidRPr="00113E46">
        <w:rPr>
          <w:rFonts w:ascii="Times New Roman" w:hAnsi="Times New Roman" w:cs="Times New Roman"/>
          <w:sz w:val="24"/>
          <w:szCs w:val="24"/>
        </w:rPr>
        <w:t>также время, затраченное испытуемым на выполнение всего задания.</w:t>
      </w:r>
    </w:p>
    <w:p w:rsidR="00E80452" w:rsidRPr="00113E46" w:rsidRDefault="00E80452" w:rsidP="00A11825">
      <w:pPr>
        <w:shd w:val="clear" w:color="auto" w:fill="FFFFFF"/>
        <w:spacing w:after="0" w:line="240" w:lineRule="auto"/>
        <w:ind w:firstLine="567"/>
        <w:jc w:val="both"/>
        <w:rPr>
          <w:rFonts w:ascii="Times New Roman" w:hAnsi="Times New Roman" w:cs="Times New Roman"/>
          <w:sz w:val="24"/>
          <w:szCs w:val="24"/>
        </w:rPr>
      </w:pPr>
      <w:r w:rsidRPr="00113E46">
        <w:rPr>
          <w:rFonts w:ascii="Times New Roman" w:hAnsi="Times New Roman" w:cs="Times New Roman"/>
          <w:spacing w:val="5"/>
          <w:sz w:val="24"/>
          <w:szCs w:val="24"/>
        </w:rPr>
        <w:t xml:space="preserve">Проверка выполнения производится по заранее тщательно подготовленному образцу </w:t>
      </w:r>
      <w:r w:rsidRPr="00113E46">
        <w:rPr>
          <w:rFonts w:ascii="Times New Roman" w:hAnsi="Times New Roman" w:cs="Times New Roman"/>
          <w:spacing w:val="11"/>
          <w:sz w:val="24"/>
          <w:szCs w:val="24"/>
        </w:rPr>
        <w:t xml:space="preserve">путем сопоставления. Отмечается количество ошибок и темп выполнения задания. </w:t>
      </w:r>
      <w:r w:rsidRPr="00113E46">
        <w:rPr>
          <w:rFonts w:ascii="Times New Roman" w:hAnsi="Times New Roman" w:cs="Times New Roman"/>
          <w:sz w:val="24"/>
          <w:szCs w:val="24"/>
        </w:rPr>
        <w:t xml:space="preserve">Существенное значение имеет распределение ошибок в течение опыта —равномерно ли они </w:t>
      </w:r>
      <w:r w:rsidRPr="00113E46">
        <w:rPr>
          <w:rFonts w:ascii="Times New Roman" w:hAnsi="Times New Roman" w:cs="Times New Roman"/>
          <w:spacing w:val="1"/>
          <w:sz w:val="24"/>
          <w:szCs w:val="24"/>
        </w:rPr>
        <w:t xml:space="preserve">встречаются во всей таблице, или наблюдаются преимущественно в конце исследования в связи </w:t>
      </w:r>
      <w:r w:rsidRPr="00113E46">
        <w:rPr>
          <w:rFonts w:ascii="Times New Roman" w:hAnsi="Times New Roman" w:cs="Times New Roman"/>
          <w:sz w:val="24"/>
          <w:szCs w:val="24"/>
        </w:rPr>
        <w:t xml:space="preserve">с истощаемостью. Учитывается характер ошибок — пропуски отдельных букв или строчек, </w:t>
      </w:r>
      <w:r w:rsidRPr="00113E46">
        <w:rPr>
          <w:rFonts w:ascii="Times New Roman" w:hAnsi="Times New Roman" w:cs="Times New Roman"/>
          <w:spacing w:val="4"/>
          <w:sz w:val="24"/>
          <w:szCs w:val="24"/>
        </w:rPr>
        <w:t xml:space="preserve">зачеркивание других, расположенных рядом или внешне похожих букв. В ряде случаев </w:t>
      </w:r>
      <w:r w:rsidRPr="00113E46">
        <w:rPr>
          <w:rFonts w:ascii="Times New Roman" w:hAnsi="Times New Roman" w:cs="Times New Roman"/>
          <w:spacing w:val="13"/>
          <w:sz w:val="24"/>
          <w:szCs w:val="24"/>
        </w:rPr>
        <w:t xml:space="preserve">целесообразно повторное исследование, изменение результатов при этом может </w:t>
      </w:r>
      <w:r w:rsidRPr="00113E46">
        <w:rPr>
          <w:rFonts w:ascii="Times New Roman" w:hAnsi="Times New Roman" w:cs="Times New Roman"/>
          <w:spacing w:val="3"/>
          <w:sz w:val="24"/>
          <w:szCs w:val="24"/>
        </w:rPr>
        <w:t xml:space="preserve">свидетельствовать не только об изменении состояния больного, но и об особенностях его </w:t>
      </w:r>
      <w:r w:rsidRPr="00113E46">
        <w:rPr>
          <w:rFonts w:ascii="Times New Roman" w:hAnsi="Times New Roman" w:cs="Times New Roman"/>
          <w:sz w:val="24"/>
          <w:szCs w:val="24"/>
        </w:rPr>
        <w:t xml:space="preserve">отношения к исследованию. При органической церебральной патологии обследуемому часто не удается улучшить качество </w:t>
      </w:r>
      <w:r w:rsidRPr="00113E46">
        <w:rPr>
          <w:rFonts w:ascii="Times New Roman" w:hAnsi="Times New Roman" w:cs="Times New Roman"/>
          <w:sz w:val="24"/>
          <w:szCs w:val="24"/>
        </w:rPr>
        <w:lastRenderedPageBreak/>
        <w:t xml:space="preserve">выполнения задания. Здоровые обследуемые выполняют задания </w:t>
      </w:r>
      <w:r w:rsidRPr="00113E46">
        <w:rPr>
          <w:rFonts w:ascii="Times New Roman" w:hAnsi="Times New Roman" w:cs="Times New Roman"/>
          <w:spacing w:val="-1"/>
          <w:sz w:val="24"/>
          <w:szCs w:val="24"/>
        </w:rPr>
        <w:t xml:space="preserve">(вычеркивают две буквы на приведенном бланке) за 6—8 мин и допускают при этом не более 15 </w:t>
      </w:r>
      <w:r w:rsidRPr="00113E46">
        <w:rPr>
          <w:rFonts w:ascii="Times New Roman" w:hAnsi="Times New Roman" w:cs="Times New Roman"/>
          <w:spacing w:val="-3"/>
          <w:sz w:val="24"/>
          <w:szCs w:val="24"/>
        </w:rPr>
        <w:t>ошибок.</w:t>
      </w:r>
    </w:p>
    <w:p w:rsidR="00E80452" w:rsidRPr="00113E46" w:rsidRDefault="00E80452" w:rsidP="00A11825">
      <w:pPr>
        <w:shd w:val="clear" w:color="auto" w:fill="FFFFFF"/>
        <w:spacing w:after="0" w:line="240" w:lineRule="auto"/>
        <w:ind w:firstLine="567"/>
        <w:jc w:val="both"/>
        <w:rPr>
          <w:rFonts w:ascii="Times New Roman" w:hAnsi="Times New Roman" w:cs="Times New Roman"/>
          <w:sz w:val="24"/>
          <w:szCs w:val="24"/>
        </w:rPr>
      </w:pPr>
      <w:r w:rsidRPr="00113E46">
        <w:rPr>
          <w:rFonts w:ascii="Times New Roman" w:hAnsi="Times New Roman" w:cs="Times New Roman"/>
          <w:spacing w:val="12"/>
          <w:sz w:val="24"/>
          <w:szCs w:val="24"/>
        </w:rPr>
        <w:t xml:space="preserve">С. Я. Рубинштейн (1970) рекомендует графическое отображение результатов </w:t>
      </w:r>
      <w:r w:rsidRPr="00113E46">
        <w:rPr>
          <w:rFonts w:ascii="Times New Roman" w:hAnsi="Times New Roman" w:cs="Times New Roman"/>
          <w:sz w:val="24"/>
          <w:szCs w:val="24"/>
        </w:rPr>
        <w:t xml:space="preserve">корректурной пробы. На графике совмещаются две кривые — изменение скорости работы (по </w:t>
      </w:r>
      <w:r w:rsidRPr="00113E46">
        <w:rPr>
          <w:rFonts w:ascii="Times New Roman" w:hAnsi="Times New Roman" w:cs="Times New Roman"/>
          <w:spacing w:val="2"/>
          <w:sz w:val="24"/>
          <w:szCs w:val="24"/>
        </w:rPr>
        <w:t xml:space="preserve">количеству просмотренных за единицу времени букв) и изменение точности (по количеству </w:t>
      </w:r>
      <w:r w:rsidRPr="00113E46">
        <w:rPr>
          <w:rFonts w:ascii="Times New Roman" w:hAnsi="Times New Roman" w:cs="Times New Roman"/>
          <w:spacing w:val="10"/>
          <w:sz w:val="24"/>
          <w:szCs w:val="24"/>
        </w:rPr>
        <w:t xml:space="preserve">ошибок в те же интервалы времени). Такие графики позволяют в динамике выявить </w:t>
      </w:r>
      <w:r w:rsidRPr="00113E46">
        <w:rPr>
          <w:rFonts w:ascii="Times New Roman" w:hAnsi="Times New Roman" w:cs="Times New Roman"/>
          <w:sz w:val="24"/>
          <w:szCs w:val="24"/>
        </w:rPr>
        <w:t xml:space="preserve">утомляемость больных, неустойчивость их внимания либо, наоборот, их врабатываемость, </w:t>
      </w:r>
      <w:r w:rsidRPr="00113E46">
        <w:rPr>
          <w:rFonts w:ascii="Times New Roman" w:hAnsi="Times New Roman" w:cs="Times New Roman"/>
          <w:spacing w:val="4"/>
          <w:sz w:val="24"/>
          <w:szCs w:val="24"/>
        </w:rPr>
        <w:t xml:space="preserve">проявляющуюся в улучшении качества работы. Корректурная проба отличается большой </w:t>
      </w:r>
      <w:r w:rsidRPr="00113E46">
        <w:rPr>
          <w:rFonts w:ascii="Times New Roman" w:hAnsi="Times New Roman" w:cs="Times New Roman"/>
          <w:spacing w:val="7"/>
          <w:sz w:val="24"/>
          <w:szCs w:val="24"/>
        </w:rPr>
        <w:t xml:space="preserve">простотой, она не требует специальных приспособлений, кроме бланков, карандаша и </w:t>
      </w:r>
      <w:r w:rsidRPr="00113E46">
        <w:rPr>
          <w:rFonts w:ascii="Times New Roman" w:hAnsi="Times New Roman" w:cs="Times New Roman"/>
          <w:sz w:val="24"/>
          <w:szCs w:val="24"/>
        </w:rPr>
        <w:t xml:space="preserve">секундомера. В зависимости от стоящей перед патопсихологом задачи она может быть легко </w:t>
      </w:r>
      <w:r w:rsidRPr="00113E46">
        <w:rPr>
          <w:rFonts w:ascii="Times New Roman" w:hAnsi="Times New Roman" w:cs="Times New Roman"/>
          <w:spacing w:val="-1"/>
          <w:sz w:val="24"/>
          <w:szCs w:val="24"/>
        </w:rPr>
        <w:t>модифицирована.</w:t>
      </w:r>
    </w:p>
    <w:p w:rsidR="00E80452" w:rsidRPr="00113E46" w:rsidRDefault="00E80452" w:rsidP="00A11825">
      <w:pPr>
        <w:shd w:val="clear" w:color="auto" w:fill="FFFFFF"/>
        <w:spacing w:after="0" w:line="240" w:lineRule="auto"/>
        <w:ind w:right="10" w:firstLine="567"/>
        <w:jc w:val="both"/>
        <w:rPr>
          <w:rFonts w:ascii="Times New Roman" w:hAnsi="Times New Roman" w:cs="Times New Roman"/>
          <w:sz w:val="24"/>
          <w:szCs w:val="24"/>
        </w:rPr>
      </w:pPr>
      <w:r w:rsidRPr="00113E46">
        <w:rPr>
          <w:rFonts w:ascii="Times New Roman" w:hAnsi="Times New Roman" w:cs="Times New Roman"/>
          <w:b/>
          <w:bCs/>
          <w:sz w:val="24"/>
          <w:szCs w:val="24"/>
        </w:rPr>
        <w:t xml:space="preserve">Счет по Крепелину. </w:t>
      </w:r>
      <w:r w:rsidRPr="00113E46">
        <w:rPr>
          <w:rFonts w:ascii="Times New Roman" w:hAnsi="Times New Roman" w:cs="Times New Roman"/>
          <w:sz w:val="24"/>
          <w:szCs w:val="24"/>
        </w:rPr>
        <w:t xml:space="preserve">Методика была предложена Е. </w:t>
      </w:r>
      <w:r w:rsidRPr="00113E46">
        <w:rPr>
          <w:rFonts w:ascii="Times New Roman" w:hAnsi="Times New Roman" w:cs="Times New Roman"/>
          <w:sz w:val="24"/>
          <w:szCs w:val="24"/>
          <w:lang w:val="en-US"/>
        </w:rPr>
        <w:t>Kraepelin</w:t>
      </w:r>
      <w:r w:rsidRPr="00113E46">
        <w:rPr>
          <w:rFonts w:ascii="Times New Roman" w:hAnsi="Times New Roman" w:cs="Times New Roman"/>
          <w:sz w:val="24"/>
          <w:szCs w:val="24"/>
        </w:rPr>
        <w:t xml:space="preserve"> в </w:t>
      </w:r>
      <w:smartTag w:uri="urn:schemas-microsoft-com:office:smarttags" w:element="metricconverter">
        <w:smartTagPr>
          <w:attr w:name="ProductID" w:val="1895 г"/>
        </w:smartTagPr>
        <w:r w:rsidRPr="00113E46">
          <w:rPr>
            <w:rFonts w:ascii="Times New Roman" w:hAnsi="Times New Roman" w:cs="Times New Roman"/>
            <w:sz w:val="24"/>
            <w:szCs w:val="24"/>
          </w:rPr>
          <w:t>1895 г</w:t>
        </w:r>
      </w:smartTag>
      <w:r w:rsidRPr="00113E46">
        <w:rPr>
          <w:rFonts w:ascii="Times New Roman" w:hAnsi="Times New Roman" w:cs="Times New Roman"/>
          <w:sz w:val="24"/>
          <w:szCs w:val="24"/>
        </w:rPr>
        <w:t xml:space="preserve">. для исследования работоспособности — упражняемости и утомляемости. В большой столбец записывалось много </w:t>
      </w:r>
      <w:r w:rsidRPr="00113E46">
        <w:rPr>
          <w:rFonts w:ascii="Times New Roman" w:hAnsi="Times New Roman" w:cs="Times New Roman"/>
          <w:spacing w:val="-1"/>
          <w:sz w:val="24"/>
          <w:szCs w:val="24"/>
        </w:rPr>
        <w:t xml:space="preserve">однозначных чисел, которые испытуемый должен складывать в уме. Результаты оценивались по </w:t>
      </w:r>
      <w:r w:rsidRPr="00113E46">
        <w:rPr>
          <w:rFonts w:ascii="Times New Roman" w:hAnsi="Times New Roman" w:cs="Times New Roman"/>
          <w:spacing w:val="1"/>
          <w:sz w:val="24"/>
          <w:szCs w:val="24"/>
        </w:rPr>
        <w:t xml:space="preserve">количеству сложенных в определенный промежуток времени чисел и допущенных при этом </w:t>
      </w:r>
      <w:r w:rsidRPr="00113E46">
        <w:rPr>
          <w:rFonts w:ascii="Times New Roman" w:hAnsi="Times New Roman" w:cs="Times New Roman"/>
          <w:spacing w:val="-3"/>
          <w:sz w:val="24"/>
          <w:szCs w:val="24"/>
        </w:rPr>
        <w:t>ошибок.</w:t>
      </w:r>
    </w:p>
    <w:p w:rsidR="00E80452" w:rsidRPr="00113E46" w:rsidRDefault="00E80452" w:rsidP="00A11825">
      <w:pPr>
        <w:shd w:val="clear" w:color="auto" w:fill="FFFFFF"/>
        <w:spacing w:after="0" w:line="240" w:lineRule="auto"/>
        <w:ind w:left="5" w:right="14" w:firstLine="567"/>
        <w:jc w:val="both"/>
        <w:rPr>
          <w:rFonts w:ascii="Times New Roman" w:hAnsi="Times New Roman" w:cs="Times New Roman"/>
          <w:sz w:val="24"/>
          <w:szCs w:val="24"/>
        </w:rPr>
      </w:pPr>
      <w:r w:rsidRPr="00113E46">
        <w:rPr>
          <w:rFonts w:ascii="Times New Roman" w:hAnsi="Times New Roman" w:cs="Times New Roman"/>
          <w:spacing w:val="1"/>
          <w:sz w:val="24"/>
          <w:szCs w:val="24"/>
        </w:rPr>
        <w:t xml:space="preserve">Мы пользуемся этой методикой в модификации </w:t>
      </w:r>
      <w:r w:rsidRPr="00113E46">
        <w:rPr>
          <w:rFonts w:ascii="Times New Roman" w:hAnsi="Times New Roman" w:cs="Times New Roman"/>
          <w:spacing w:val="1"/>
          <w:sz w:val="24"/>
          <w:szCs w:val="24"/>
          <w:lang w:val="en-US"/>
        </w:rPr>
        <w:t>R</w:t>
      </w:r>
      <w:r w:rsidRPr="00113E46">
        <w:rPr>
          <w:rFonts w:ascii="Times New Roman" w:hAnsi="Times New Roman" w:cs="Times New Roman"/>
          <w:spacing w:val="1"/>
          <w:sz w:val="24"/>
          <w:szCs w:val="24"/>
        </w:rPr>
        <w:t xml:space="preserve">. </w:t>
      </w:r>
      <w:r w:rsidRPr="00113E46">
        <w:rPr>
          <w:rFonts w:ascii="Times New Roman" w:hAnsi="Times New Roman" w:cs="Times New Roman"/>
          <w:spacing w:val="1"/>
          <w:sz w:val="24"/>
          <w:szCs w:val="24"/>
          <w:lang w:val="en-US"/>
        </w:rPr>
        <w:t>Shulte</w:t>
      </w:r>
      <w:r w:rsidRPr="00113E46">
        <w:rPr>
          <w:rFonts w:ascii="Times New Roman" w:hAnsi="Times New Roman" w:cs="Times New Roman"/>
          <w:spacing w:val="1"/>
          <w:sz w:val="24"/>
          <w:szCs w:val="24"/>
        </w:rPr>
        <w:t xml:space="preserve"> — обследуемый производит сложение </w:t>
      </w:r>
      <w:r w:rsidRPr="00113E46">
        <w:rPr>
          <w:rFonts w:ascii="Times New Roman" w:hAnsi="Times New Roman" w:cs="Times New Roman"/>
          <w:sz w:val="24"/>
          <w:szCs w:val="24"/>
        </w:rPr>
        <w:t xml:space="preserve">в столбцах, состоящих лишь из двух цифр. Чтобы уменьшить затрату времени на выполнение </w:t>
      </w:r>
      <w:r w:rsidRPr="00113E46">
        <w:rPr>
          <w:rFonts w:ascii="Times New Roman" w:hAnsi="Times New Roman" w:cs="Times New Roman"/>
          <w:spacing w:val="5"/>
          <w:sz w:val="24"/>
          <w:szCs w:val="24"/>
        </w:rPr>
        <w:t xml:space="preserve">задания, </w:t>
      </w:r>
      <w:r w:rsidRPr="00113E46">
        <w:rPr>
          <w:rFonts w:ascii="Times New Roman" w:hAnsi="Times New Roman" w:cs="Times New Roman"/>
          <w:spacing w:val="5"/>
          <w:sz w:val="24"/>
          <w:szCs w:val="24"/>
          <w:lang w:val="en-US"/>
        </w:rPr>
        <w:t>R</w:t>
      </w:r>
      <w:r w:rsidRPr="00113E46">
        <w:rPr>
          <w:rFonts w:ascii="Times New Roman" w:hAnsi="Times New Roman" w:cs="Times New Roman"/>
          <w:spacing w:val="5"/>
          <w:sz w:val="24"/>
          <w:szCs w:val="24"/>
        </w:rPr>
        <w:t xml:space="preserve">. </w:t>
      </w:r>
      <w:r w:rsidRPr="00113E46">
        <w:rPr>
          <w:rFonts w:ascii="Times New Roman" w:hAnsi="Times New Roman" w:cs="Times New Roman"/>
          <w:spacing w:val="5"/>
          <w:sz w:val="24"/>
          <w:szCs w:val="24"/>
          <w:lang w:val="en-US"/>
        </w:rPr>
        <w:t>Shulte</w:t>
      </w:r>
      <w:r w:rsidRPr="00113E46">
        <w:rPr>
          <w:rFonts w:ascii="Times New Roman" w:hAnsi="Times New Roman" w:cs="Times New Roman"/>
          <w:spacing w:val="5"/>
          <w:sz w:val="24"/>
          <w:szCs w:val="24"/>
        </w:rPr>
        <w:t xml:space="preserve"> предложил при получении в сумме двухзначного числа записывать только </w:t>
      </w:r>
      <w:r w:rsidRPr="00113E46">
        <w:rPr>
          <w:rFonts w:ascii="Times New Roman" w:hAnsi="Times New Roman" w:cs="Times New Roman"/>
          <w:spacing w:val="-1"/>
          <w:sz w:val="24"/>
          <w:szCs w:val="24"/>
        </w:rPr>
        <w:t>единицы, отбрасывая десяток. Например:</w:t>
      </w:r>
    </w:p>
    <w:p w:rsidR="00E80452" w:rsidRPr="00113E46" w:rsidRDefault="00E80452" w:rsidP="00A11825">
      <w:pPr>
        <w:shd w:val="clear" w:color="auto" w:fill="FFFFFF"/>
        <w:tabs>
          <w:tab w:val="left" w:pos="2170"/>
          <w:tab w:val="left" w:pos="3614"/>
          <w:tab w:val="left" w:pos="5059"/>
          <w:tab w:val="left" w:pos="6485"/>
          <w:tab w:val="left" w:pos="7934"/>
        </w:tabs>
        <w:spacing w:after="0" w:line="240" w:lineRule="auto"/>
        <w:ind w:left="730" w:firstLine="567"/>
        <w:rPr>
          <w:rFonts w:ascii="Times New Roman" w:hAnsi="Times New Roman" w:cs="Times New Roman"/>
          <w:sz w:val="24"/>
          <w:szCs w:val="24"/>
        </w:rPr>
      </w:pPr>
      <w:r w:rsidRPr="00113E46">
        <w:rPr>
          <w:rFonts w:ascii="Times New Roman" w:hAnsi="Times New Roman" w:cs="Times New Roman"/>
          <w:sz w:val="24"/>
          <w:szCs w:val="24"/>
        </w:rPr>
        <w:t>3</w:t>
      </w:r>
      <w:r w:rsidRPr="00113E46">
        <w:rPr>
          <w:rFonts w:ascii="Times New Roman" w:hAnsi="Times New Roman" w:cs="Times New Roman"/>
          <w:sz w:val="24"/>
          <w:szCs w:val="24"/>
        </w:rPr>
        <w:tab/>
        <w:t>7</w:t>
      </w:r>
      <w:r w:rsidRPr="00113E46">
        <w:rPr>
          <w:rFonts w:ascii="Times New Roman" w:hAnsi="Times New Roman" w:cs="Times New Roman"/>
          <w:sz w:val="24"/>
          <w:szCs w:val="24"/>
        </w:rPr>
        <w:tab/>
        <w:t>5</w:t>
      </w:r>
      <w:r w:rsidRPr="00113E46">
        <w:rPr>
          <w:rFonts w:ascii="Times New Roman" w:hAnsi="Times New Roman" w:cs="Times New Roman"/>
          <w:sz w:val="24"/>
          <w:szCs w:val="24"/>
        </w:rPr>
        <w:tab/>
        <w:t>8</w:t>
      </w:r>
      <w:r w:rsidRPr="00113E46">
        <w:rPr>
          <w:rFonts w:ascii="Times New Roman" w:hAnsi="Times New Roman" w:cs="Times New Roman"/>
          <w:sz w:val="24"/>
          <w:szCs w:val="24"/>
        </w:rPr>
        <w:tab/>
        <w:t>4</w:t>
      </w:r>
      <w:r w:rsidRPr="00113E46">
        <w:rPr>
          <w:rFonts w:ascii="Times New Roman" w:hAnsi="Times New Roman" w:cs="Times New Roman"/>
          <w:sz w:val="24"/>
          <w:szCs w:val="24"/>
        </w:rPr>
        <w:tab/>
        <w:t>6</w:t>
      </w:r>
    </w:p>
    <w:p w:rsidR="00E80452" w:rsidRPr="00113E46" w:rsidRDefault="00E80452" w:rsidP="00A11825">
      <w:pPr>
        <w:shd w:val="clear" w:color="auto" w:fill="FFFFFF"/>
        <w:tabs>
          <w:tab w:val="left" w:pos="2165"/>
          <w:tab w:val="left" w:pos="3605"/>
          <w:tab w:val="left" w:pos="5045"/>
          <w:tab w:val="left" w:pos="6490"/>
          <w:tab w:val="left" w:pos="7939"/>
        </w:tabs>
        <w:spacing w:after="0" w:line="240" w:lineRule="auto"/>
        <w:ind w:left="725" w:firstLine="567"/>
        <w:rPr>
          <w:rFonts w:ascii="Times New Roman" w:hAnsi="Times New Roman" w:cs="Times New Roman"/>
          <w:sz w:val="24"/>
          <w:szCs w:val="24"/>
        </w:rPr>
      </w:pPr>
      <w:r w:rsidRPr="00113E46">
        <w:rPr>
          <w:rFonts w:ascii="Times New Roman" w:hAnsi="Times New Roman" w:cs="Times New Roman"/>
          <w:sz w:val="24"/>
          <w:szCs w:val="24"/>
        </w:rPr>
        <w:t>2</w:t>
      </w:r>
      <w:r w:rsidRPr="00113E46">
        <w:rPr>
          <w:rFonts w:ascii="Times New Roman" w:hAnsi="Times New Roman" w:cs="Times New Roman"/>
          <w:sz w:val="24"/>
          <w:szCs w:val="24"/>
        </w:rPr>
        <w:tab/>
        <w:t>4</w:t>
      </w:r>
      <w:r w:rsidRPr="00113E46">
        <w:rPr>
          <w:rFonts w:ascii="Times New Roman" w:hAnsi="Times New Roman" w:cs="Times New Roman"/>
          <w:sz w:val="24"/>
          <w:szCs w:val="24"/>
        </w:rPr>
        <w:tab/>
        <w:t>2</w:t>
      </w:r>
      <w:r w:rsidRPr="00113E46">
        <w:rPr>
          <w:rFonts w:ascii="Times New Roman" w:hAnsi="Times New Roman" w:cs="Times New Roman"/>
          <w:sz w:val="24"/>
          <w:szCs w:val="24"/>
        </w:rPr>
        <w:tab/>
        <w:t>2</w:t>
      </w:r>
      <w:r w:rsidRPr="00113E46">
        <w:rPr>
          <w:rFonts w:ascii="Times New Roman" w:hAnsi="Times New Roman" w:cs="Times New Roman"/>
          <w:sz w:val="24"/>
          <w:szCs w:val="24"/>
        </w:rPr>
        <w:tab/>
        <w:t>3</w:t>
      </w:r>
      <w:r w:rsidRPr="00113E46">
        <w:rPr>
          <w:rFonts w:ascii="Times New Roman" w:hAnsi="Times New Roman" w:cs="Times New Roman"/>
          <w:sz w:val="24"/>
          <w:szCs w:val="24"/>
        </w:rPr>
        <w:tab/>
        <w:t>8</w:t>
      </w:r>
    </w:p>
    <w:p w:rsidR="00E80452" w:rsidRPr="00113E46" w:rsidRDefault="00E80452" w:rsidP="00A11825">
      <w:pPr>
        <w:shd w:val="clear" w:color="auto" w:fill="FFFFFF"/>
        <w:tabs>
          <w:tab w:val="left" w:pos="2194"/>
          <w:tab w:val="left" w:pos="5050"/>
          <w:tab w:val="left" w:pos="6490"/>
          <w:tab w:val="left" w:pos="7925"/>
        </w:tabs>
        <w:spacing w:after="0" w:line="240" w:lineRule="auto"/>
        <w:ind w:left="734" w:firstLine="567"/>
        <w:rPr>
          <w:rFonts w:ascii="Times New Roman" w:hAnsi="Times New Roman" w:cs="Times New Roman"/>
          <w:sz w:val="24"/>
          <w:szCs w:val="24"/>
        </w:rPr>
      </w:pPr>
      <w:r w:rsidRPr="00113E46">
        <w:rPr>
          <w:rFonts w:ascii="Times New Roman" w:hAnsi="Times New Roman" w:cs="Times New Roman"/>
          <w:sz w:val="24"/>
          <w:szCs w:val="24"/>
        </w:rPr>
        <w:t>5</w:t>
      </w:r>
      <w:r w:rsidRPr="00113E46">
        <w:rPr>
          <w:rFonts w:ascii="Times New Roman" w:hAnsi="Times New Roman" w:cs="Times New Roman"/>
          <w:sz w:val="24"/>
          <w:szCs w:val="24"/>
        </w:rPr>
        <w:tab/>
      </w:r>
      <w:r w:rsidRPr="00113E46">
        <w:rPr>
          <w:rFonts w:ascii="Times New Roman" w:hAnsi="Times New Roman" w:cs="Times New Roman"/>
          <w:spacing w:val="628"/>
          <w:sz w:val="24"/>
          <w:szCs w:val="24"/>
        </w:rPr>
        <w:t>17</w:t>
      </w:r>
      <w:r w:rsidRPr="00113E46">
        <w:rPr>
          <w:rFonts w:ascii="Times New Roman" w:hAnsi="Times New Roman" w:cs="Times New Roman"/>
          <w:sz w:val="24"/>
          <w:szCs w:val="24"/>
        </w:rPr>
        <w:tab/>
        <w:t>0</w:t>
      </w:r>
      <w:r w:rsidRPr="00113E46">
        <w:rPr>
          <w:rFonts w:ascii="Times New Roman" w:hAnsi="Times New Roman" w:cs="Times New Roman"/>
          <w:sz w:val="24"/>
          <w:szCs w:val="24"/>
        </w:rPr>
        <w:tab/>
        <w:t>7</w:t>
      </w:r>
      <w:r w:rsidRPr="00113E46">
        <w:rPr>
          <w:rFonts w:ascii="Times New Roman" w:hAnsi="Times New Roman" w:cs="Times New Roman"/>
          <w:sz w:val="24"/>
          <w:szCs w:val="24"/>
        </w:rPr>
        <w:tab/>
        <w:t>4</w:t>
      </w:r>
    </w:p>
    <w:p w:rsidR="00E80452" w:rsidRPr="00113E46" w:rsidRDefault="00E80452" w:rsidP="00A11825">
      <w:pPr>
        <w:shd w:val="clear" w:color="auto" w:fill="FFFFFF"/>
        <w:spacing w:after="0" w:line="240" w:lineRule="auto"/>
        <w:ind w:left="10" w:right="14" w:firstLine="567"/>
        <w:jc w:val="both"/>
        <w:rPr>
          <w:rFonts w:ascii="Times New Roman" w:hAnsi="Times New Roman" w:cs="Times New Roman"/>
          <w:sz w:val="24"/>
          <w:szCs w:val="24"/>
        </w:rPr>
      </w:pPr>
      <w:r w:rsidRPr="00113E46">
        <w:rPr>
          <w:rFonts w:ascii="Times New Roman" w:hAnsi="Times New Roman" w:cs="Times New Roman"/>
          <w:spacing w:val="5"/>
          <w:sz w:val="24"/>
          <w:szCs w:val="24"/>
        </w:rPr>
        <w:t xml:space="preserve">Однако это затрудняет для некоторых больных выполнение задания и поэтому не </w:t>
      </w:r>
      <w:r w:rsidRPr="00113E46">
        <w:rPr>
          <w:rFonts w:ascii="Times New Roman" w:hAnsi="Times New Roman" w:cs="Times New Roman"/>
          <w:spacing w:val="-1"/>
          <w:sz w:val="24"/>
          <w:szCs w:val="24"/>
        </w:rPr>
        <w:t>обязательное условие.</w:t>
      </w:r>
    </w:p>
    <w:p w:rsidR="00E80452" w:rsidRPr="00113E46" w:rsidRDefault="00E80452" w:rsidP="00A11825">
      <w:pPr>
        <w:shd w:val="clear" w:color="auto" w:fill="FFFFFF"/>
        <w:spacing w:after="0" w:line="240" w:lineRule="auto"/>
        <w:ind w:left="5" w:right="5" w:firstLine="567"/>
        <w:jc w:val="both"/>
        <w:rPr>
          <w:rFonts w:ascii="Times New Roman" w:hAnsi="Times New Roman" w:cs="Times New Roman"/>
          <w:sz w:val="24"/>
          <w:szCs w:val="24"/>
        </w:rPr>
      </w:pPr>
      <w:r w:rsidRPr="00113E46">
        <w:rPr>
          <w:rFonts w:ascii="Times New Roman" w:hAnsi="Times New Roman" w:cs="Times New Roman"/>
          <w:spacing w:val="7"/>
          <w:sz w:val="24"/>
          <w:szCs w:val="24"/>
        </w:rPr>
        <w:t xml:space="preserve">Для проведения опыта необходим специальный бланк. При отсутствии бланков, </w:t>
      </w:r>
      <w:r w:rsidRPr="00113E46">
        <w:rPr>
          <w:rFonts w:ascii="Times New Roman" w:hAnsi="Times New Roman" w:cs="Times New Roman"/>
          <w:spacing w:val="1"/>
          <w:sz w:val="24"/>
          <w:szCs w:val="24"/>
        </w:rPr>
        <w:t xml:space="preserve">отпечатанных типографским путем, их можно напечатать на пишущей машинке (обязательно </w:t>
      </w:r>
      <w:r w:rsidRPr="00113E46">
        <w:rPr>
          <w:rFonts w:ascii="Times New Roman" w:hAnsi="Times New Roman" w:cs="Times New Roman"/>
          <w:sz w:val="24"/>
          <w:szCs w:val="24"/>
        </w:rPr>
        <w:t xml:space="preserve">четко, желательно первый или второй экземпляр). Больному дается инструкция— производить </w:t>
      </w:r>
      <w:r w:rsidRPr="00113E46">
        <w:rPr>
          <w:rFonts w:ascii="Times New Roman" w:hAnsi="Times New Roman" w:cs="Times New Roman"/>
          <w:spacing w:val="2"/>
          <w:sz w:val="24"/>
          <w:szCs w:val="24"/>
        </w:rPr>
        <w:t xml:space="preserve">сложение чисел в столбцах. Его предупреждают о том, что исследующий будет делать свои </w:t>
      </w:r>
      <w:r w:rsidRPr="00113E46">
        <w:rPr>
          <w:rFonts w:ascii="Times New Roman" w:hAnsi="Times New Roman" w:cs="Times New Roman"/>
          <w:sz w:val="24"/>
          <w:szCs w:val="24"/>
        </w:rPr>
        <w:t xml:space="preserve">пометки. Каждые 30 с или каждую минуту исследующий делает отметку в том месте, где в это </w:t>
      </w:r>
      <w:r w:rsidRPr="00113E46">
        <w:rPr>
          <w:rFonts w:ascii="Times New Roman" w:hAnsi="Times New Roman" w:cs="Times New Roman"/>
          <w:spacing w:val="2"/>
          <w:sz w:val="24"/>
          <w:szCs w:val="24"/>
        </w:rPr>
        <w:t xml:space="preserve">время остановился больной, затем подсчитывает количество сложений и допущенных ошибок </w:t>
      </w:r>
      <w:r w:rsidRPr="00113E46">
        <w:rPr>
          <w:rFonts w:ascii="Times New Roman" w:hAnsi="Times New Roman" w:cs="Times New Roman"/>
          <w:spacing w:val="3"/>
          <w:sz w:val="24"/>
          <w:szCs w:val="24"/>
        </w:rPr>
        <w:t xml:space="preserve">для каждого отрезка времени. В результате с помощью графической интерпретации данных </w:t>
      </w:r>
      <w:r w:rsidRPr="00113E46">
        <w:rPr>
          <w:rFonts w:ascii="Times New Roman" w:hAnsi="Times New Roman" w:cs="Times New Roman"/>
          <w:spacing w:val="7"/>
          <w:sz w:val="24"/>
          <w:szCs w:val="24"/>
        </w:rPr>
        <w:t xml:space="preserve">можно получить кривые работоспособности, которые отражают равномерность и темп выполнения задания, выявляют наличие истощаемости, врабатываемости, расстройства </w:t>
      </w:r>
      <w:r w:rsidRPr="00113E46">
        <w:rPr>
          <w:rFonts w:ascii="Times New Roman" w:hAnsi="Times New Roman" w:cs="Times New Roman"/>
          <w:spacing w:val="-2"/>
          <w:sz w:val="24"/>
          <w:szCs w:val="24"/>
        </w:rPr>
        <w:t>внимания.</w:t>
      </w:r>
    </w:p>
    <w:p w:rsidR="00E80452" w:rsidRPr="00113E46" w:rsidRDefault="00E80452" w:rsidP="00A11825">
      <w:pPr>
        <w:shd w:val="clear" w:color="auto" w:fill="FFFFFF"/>
        <w:spacing w:after="0" w:line="240" w:lineRule="auto"/>
        <w:ind w:left="5" w:right="10" w:firstLine="567"/>
        <w:jc w:val="both"/>
        <w:rPr>
          <w:rFonts w:ascii="Times New Roman" w:hAnsi="Times New Roman" w:cs="Times New Roman"/>
          <w:sz w:val="24"/>
          <w:szCs w:val="24"/>
        </w:rPr>
      </w:pPr>
      <w:r w:rsidRPr="00113E46">
        <w:rPr>
          <w:rFonts w:ascii="Times New Roman" w:hAnsi="Times New Roman" w:cs="Times New Roman"/>
          <w:sz w:val="24"/>
          <w:szCs w:val="24"/>
        </w:rPr>
        <w:t xml:space="preserve">Проведение исследования с помощью этой методики не требует особой грамотности </w:t>
      </w:r>
      <w:r w:rsidRPr="00113E46">
        <w:rPr>
          <w:rFonts w:ascii="Times New Roman" w:hAnsi="Times New Roman" w:cs="Times New Roman"/>
          <w:spacing w:val="2"/>
          <w:sz w:val="24"/>
          <w:szCs w:val="24"/>
        </w:rPr>
        <w:t xml:space="preserve">испытуемого, однако могут сказаться его профессиональные навыки. Так, счетные работники </w:t>
      </w:r>
      <w:r w:rsidRPr="00113E46">
        <w:rPr>
          <w:rFonts w:ascii="Times New Roman" w:hAnsi="Times New Roman" w:cs="Times New Roman"/>
          <w:sz w:val="24"/>
          <w:szCs w:val="24"/>
        </w:rPr>
        <w:t xml:space="preserve">при исследовании с помощью таблиц Крепелина могут демонстрировать неплохие результаты, </w:t>
      </w:r>
      <w:r w:rsidRPr="00113E46">
        <w:rPr>
          <w:rFonts w:ascii="Times New Roman" w:hAnsi="Times New Roman" w:cs="Times New Roman"/>
          <w:spacing w:val="12"/>
          <w:sz w:val="24"/>
          <w:szCs w:val="24"/>
        </w:rPr>
        <w:t xml:space="preserve">хотя в других методиках (например, в корректурной пробе) у них выступает явная </w:t>
      </w:r>
      <w:r w:rsidRPr="00113E46">
        <w:rPr>
          <w:rFonts w:ascii="Times New Roman" w:hAnsi="Times New Roman" w:cs="Times New Roman"/>
          <w:sz w:val="24"/>
          <w:szCs w:val="24"/>
        </w:rPr>
        <w:t>истощаемость. М. А. Докучаева (1967) указывает на роль некоторых личностных особенностей, свойств темперамента, влияющих на темп работоспособности. Это должно учитываться при проведении опыта. По первоначальному темпу работоспособности выводы делать нельзя, его следует сравнивать с деятельностью обследуемого в дальнейшем.</w:t>
      </w:r>
    </w:p>
    <w:p w:rsidR="00E80452" w:rsidRPr="00113E46" w:rsidRDefault="00E80452" w:rsidP="00A11825">
      <w:pPr>
        <w:shd w:val="clear" w:color="auto" w:fill="FFFFFF"/>
        <w:spacing w:after="0" w:line="240" w:lineRule="auto"/>
        <w:ind w:right="10" w:firstLine="567"/>
        <w:jc w:val="both"/>
        <w:rPr>
          <w:rFonts w:ascii="Times New Roman" w:hAnsi="Times New Roman" w:cs="Times New Roman"/>
          <w:sz w:val="24"/>
          <w:szCs w:val="24"/>
        </w:rPr>
      </w:pPr>
      <w:r w:rsidRPr="00113E46">
        <w:rPr>
          <w:rFonts w:ascii="Times New Roman" w:hAnsi="Times New Roman" w:cs="Times New Roman"/>
          <w:b/>
          <w:bCs/>
          <w:spacing w:val="4"/>
          <w:sz w:val="24"/>
          <w:szCs w:val="24"/>
        </w:rPr>
        <w:t xml:space="preserve">Отсчитывание. </w:t>
      </w:r>
      <w:r w:rsidRPr="00113E46">
        <w:rPr>
          <w:rFonts w:ascii="Times New Roman" w:hAnsi="Times New Roman" w:cs="Times New Roman"/>
          <w:spacing w:val="4"/>
          <w:sz w:val="24"/>
          <w:szCs w:val="24"/>
        </w:rPr>
        <w:t xml:space="preserve">Методика была предложена Е. </w:t>
      </w:r>
      <w:r w:rsidRPr="00113E46">
        <w:rPr>
          <w:rFonts w:ascii="Times New Roman" w:hAnsi="Times New Roman" w:cs="Times New Roman"/>
          <w:spacing w:val="4"/>
          <w:sz w:val="24"/>
          <w:szCs w:val="24"/>
          <w:lang w:val="en-US"/>
        </w:rPr>
        <w:t>Kraepelin</w:t>
      </w:r>
      <w:r w:rsidRPr="00113E46">
        <w:rPr>
          <w:rFonts w:ascii="Times New Roman" w:hAnsi="Times New Roman" w:cs="Times New Roman"/>
          <w:spacing w:val="4"/>
          <w:sz w:val="24"/>
          <w:szCs w:val="24"/>
        </w:rPr>
        <w:t xml:space="preserve">. При исследовании ею обнаруживаются возможности осуществления испытуемым счетных операций, состояние </w:t>
      </w:r>
      <w:r w:rsidRPr="00113E46">
        <w:rPr>
          <w:rFonts w:ascii="Times New Roman" w:hAnsi="Times New Roman" w:cs="Times New Roman"/>
          <w:sz w:val="24"/>
          <w:szCs w:val="24"/>
        </w:rPr>
        <w:t xml:space="preserve">внимания. Опыт заключается в отсчитыванин от 100 или 200 все время одного и того же числа. </w:t>
      </w:r>
      <w:r w:rsidRPr="00113E46">
        <w:rPr>
          <w:rFonts w:ascii="Times New Roman" w:hAnsi="Times New Roman" w:cs="Times New Roman"/>
          <w:spacing w:val="5"/>
          <w:sz w:val="24"/>
          <w:szCs w:val="24"/>
        </w:rPr>
        <w:t xml:space="preserve">Испытуемого предупреждают, что считать он должен про себя, а вслух только называть </w:t>
      </w:r>
      <w:r w:rsidRPr="00113E46">
        <w:rPr>
          <w:rFonts w:ascii="Times New Roman" w:hAnsi="Times New Roman" w:cs="Times New Roman"/>
          <w:sz w:val="24"/>
          <w:szCs w:val="24"/>
        </w:rPr>
        <w:t xml:space="preserve">полученное при очередном вычитании число. В промежутках между числами исследующий </w:t>
      </w:r>
      <w:r w:rsidRPr="00113E46">
        <w:rPr>
          <w:rFonts w:ascii="Times New Roman" w:hAnsi="Times New Roman" w:cs="Times New Roman"/>
          <w:spacing w:val="1"/>
          <w:sz w:val="24"/>
          <w:szCs w:val="24"/>
        </w:rPr>
        <w:t xml:space="preserve">равномерно ставит точки (приблизительный хронометраж). Можно фиксировать длительность </w:t>
      </w:r>
      <w:r w:rsidRPr="00113E46">
        <w:rPr>
          <w:rFonts w:ascii="Times New Roman" w:hAnsi="Times New Roman" w:cs="Times New Roman"/>
          <w:spacing w:val="-1"/>
          <w:sz w:val="24"/>
          <w:szCs w:val="24"/>
        </w:rPr>
        <w:t>пауз секундомером. Запись опыта приобретает следующий вид:</w:t>
      </w:r>
    </w:p>
    <w:p w:rsidR="00E80452" w:rsidRPr="00113E46" w:rsidRDefault="00E80452" w:rsidP="00A11825">
      <w:pPr>
        <w:shd w:val="clear" w:color="auto" w:fill="FFFFFF"/>
        <w:spacing w:after="0" w:line="240" w:lineRule="auto"/>
        <w:ind w:left="730" w:firstLine="567"/>
        <w:rPr>
          <w:rFonts w:ascii="Times New Roman" w:hAnsi="Times New Roman" w:cs="Times New Roman"/>
          <w:sz w:val="24"/>
          <w:szCs w:val="24"/>
        </w:rPr>
      </w:pPr>
      <w:r w:rsidRPr="00113E46">
        <w:rPr>
          <w:rFonts w:ascii="Times New Roman" w:hAnsi="Times New Roman" w:cs="Times New Roman"/>
          <w:sz w:val="24"/>
          <w:szCs w:val="24"/>
        </w:rPr>
        <w:t>(100—7) ..93...86...79...72...65...58.51 ..44..37.30.23.16.2.</w:t>
      </w:r>
    </w:p>
    <w:p w:rsidR="00E80452" w:rsidRPr="00113E46" w:rsidRDefault="00E80452" w:rsidP="00A11825">
      <w:pPr>
        <w:shd w:val="clear" w:color="auto" w:fill="FFFFFF"/>
        <w:spacing w:after="0" w:line="240" w:lineRule="auto"/>
        <w:ind w:left="5" w:firstLine="567"/>
        <w:jc w:val="both"/>
        <w:rPr>
          <w:rFonts w:ascii="Times New Roman" w:hAnsi="Times New Roman" w:cs="Times New Roman"/>
          <w:sz w:val="24"/>
          <w:szCs w:val="24"/>
        </w:rPr>
      </w:pPr>
      <w:r w:rsidRPr="00113E46">
        <w:rPr>
          <w:rFonts w:ascii="Times New Roman" w:hAnsi="Times New Roman" w:cs="Times New Roman"/>
          <w:sz w:val="24"/>
          <w:szCs w:val="24"/>
        </w:rPr>
        <w:t xml:space="preserve">При наличии повышенной истощаемости длительность пауз в конце, несмотря на то что </w:t>
      </w:r>
      <w:r w:rsidRPr="00113E46">
        <w:rPr>
          <w:rFonts w:ascii="Times New Roman" w:hAnsi="Times New Roman" w:cs="Times New Roman"/>
          <w:spacing w:val="5"/>
          <w:sz w:val="24"/>
          <w:szCs w:val="24"/>
        </w:rPr>
        <w:t xml:space="preserve">задание становится более легким, увеличивается. Возможны два вида ошибок. Первый — </w:t>
      </w:r>
      <w:r w:rsidRPr="00113E46">
        <w:rPr>
          <w:rFonts w:ascii="Times New Roman" w:hAnsi="Times New Roman" w:cs="Times New Roman"/>
          <w:spacing w:val="7"/>
          <w:sz w:val="24"/>
          <w:szCs w:val="24"/>
        </w:rPr>
        <w:t xml:space="preserve">ошибки в единицах и главным образом при переходе через десяток—свидетельствует о </w:t>
      </w:r>
      <w:r w:rsidRPr="00113E46">
        <w:rPr>
          <w:rFonts w:ascii="Times New Roman" w:hAnsi="Times New Roman" w:cs="Times New Roman"/>
          <w:spacing w:val="-1"/>
          <w:sz w:val="24"/>
          <w:szCs w:val="24"/>
        </w:rPr>
        <w:t>некоторой интеллектуальной недостаточности, например:</w:t>
      </w:r>
    </w:p>
    <w:p w:rsidR="00E80452" w:rsidRPr="00113E46" w:rsidRDefault="00E80452" w:rsidP="00A11825">
      <w:pPr>
        <w:shd w:val="clear" w:color="auto" w:fill="FFFFFF"/>
        <w:tabs>
          <w:tab w:val="left" w:leader="dot" w:pos="2568"/>
          <w:tab w:val="left" w:leader="dot" w:pos="3197"/>
        </w:tabs>
        <w:spacing w:after="0" w:line="240" w:lineRule="auto"/>
        <w:ind w:left="730" w:firstLine="567"/>
        <w:rPr>
          <w:rFonts w:ascii="Times New Roman" w:hAnsi="Times New Roman" w:cs="Times New Roman"/>
          <w:sz w:val="24"/>
          <w:szCs w:val="24"/>
        </w:rPr>
      </w:pPr>
      <w:r w:rsidRPr="00113E46">
        <w:rPr>
          <w:rFonts w:ascii="Times New Roman" w:hAnsi="Times New Roman" w:cs="Times New Roman"/>
          <w:spacing w:val="-3"/>
          <w:sz w:val="24"/>
          <w:szCs w:val="24"/>
        </w:rPr>
        <w:t>(100—7)..93</w:t>
      </w:r>
      <w:r w:rsidRPr="00113E46">
        <w:rPr>
          <w:rFonts w:ascii="Times New Roman" w:hAnsi="Times New Roman" w:cs="Times New Roman"/>
          <w:sz w:val="24"/>
          <w:szCs w:val="24"/>
        </w:rPr>
        <w:tab/>
      </w:r>
      <w:r w:rsidRPr="00113E46">
        <w:rPr>
          <w:rFonts w:ascii="Times New Roman" w:hAnsi="Times New Roman" w:cs="Times New Roman"/>
          <w:spacing w:val="-20"/>
          <w:sz w:val="24"/>
          <w:szCs w:val="24"/>
        </w:rPr>
        <w:t>85</w:t>
      </w:r>
      <w:r w:rsidRPr="00113E46">
        <w:rPr>
          <w:rFonts w:ascii="Times New Roman" w:hAnsi="Times New Roman" w:cs="Times New Roman"/>
          <w:sz w:val="24"/>
          <w:szCs w:val="24"/>
        </w:rPr>
        <w:tab/>
      </w:r>
      <w:r w:rsidRPr="00113E46">
        <w:rPr>
          <w:rFonts w:ascii="Times New Roman" w:hAnsi="Times New Roman" w:cs="Times New Roman"/>
          <w:spacing w:val="-1"/>
          <w:sz w:val="24"/>
          <w:szCs w:val="24"/>
        </w:rPr>
        <w:t>78..71....64....58 и т. д.</w:t>
      </w:r>
    </w:p>
    <w:p w:rsidR="00E80452" w:rsidRPr="00113E46" w:rsidRDefault="00E80452" w:rsidP="00A11825">
      <w:pPr>
        <w:shd w:val="clear" w:color="auto" w:fill="FFFFFF"/>
        <w:spacing w:after="0" w:line="240" w:lineRule="auto"/>
        <w:ind w:left="5" w:right="14" w:firstLine="567"/>
        <w:jc w:val="both"/>
        <w:rPr>
          <w:rFonts w:ascii="Times New Roman" w:hAnsi="Times New Roman" w:cs="Times New Roman"/>
          <w:sz w:val="24"/>
          <w:szCs w:val="24"/>
        </w:rPr>
      </w:pPr>
      <w:r w:rsidRPr="00113E46">
        <w:rPr>
          <w:rFonts w:ascii="Times New Roman" w:hAnsi="Times New Roman" w:cs="Times New Roman"/>
          <w:spacing w:val="13"/>
          <w:sz w:val="24"/>
          <w:szCs w:val="24"/>
        </w:rPr>
        <w:t xml:space="preserve">Второй — ошибки в десятках — характерен главным образом для больных с </w:t>
      </w:r>
      <w:r w:rsidRPr="00113E46">
        <w:rPr>
          <w:rFonts w:ascii="Times New Roman" w:hAnsi="Times New Roman" w:cs="Times New Roman"/>
          <w:spacing w:val="-1"/>
          <w:sz w:val="24"/>
          <w:szCs w:val="24"/>
        </w:rPr>
        <w:t>неустойчивым вниманием. Например:</w:t>
      </w:r>
    </w:p>
    <w:p w:rsidR="00E80452" w:rsidRPr="00113E46" w:rsidRDefault="00E80452" w:rsidP="00A11825">
      <w:pPr>
        <w:shd w:val="clear" w:color="auto" w:fill="FFFFFF"/>
        <w:tabs>
          <w:tab w:val="left" w:leader="dot" w:pos="2731"/>
        </w:tabs>
        <w:spacing w:after="0" w:line="240" w:lineRule="auto"/>
        <w:ind w:left="730" w:firstLine="567"/>
        <w:rPr>
          <w:rFonts w:ascii="Times New Roman" w:hAnsi="Times New Roman" w:cs="Times New Roman"/>
          <w:sz w:val="24"/>
          <w:szCs w:val="24"/>
        </w:rPr>
      </w:pPr>
      <w:r w:rsidRPr="00113E46">
        <w:rPr>
          <w:rFonts w:ascii="Times New Roman" w:hAnsi="Times New Roman" w:cs="Times New Roman"/>
          <w:spacing w:val="-3"/>
          <w:sz w:val="24"/>
          <w:szCs w:val="24"/>
        </w:rPr>
        <w:t>93...86...69..62</w:t>
      </w:r>
      <w:r w:rsidRPr="00113E46">
        <w:rPr>
          <w:rFonts w:ascii="Times New Roman" w:hAnsi="Times New Roman" w:cs="Times New Roman"/>
          <w:sz w:val="24"/>
          <w:szCs w:val="24"/>
        </w:rPr>
        <w:tab/>
      </w:r>
      <w:r w:rsidRPr="00113E46">
        <w:rPr>
          <w:rFonts w:ascii="Times New Roman" w:hAnsi="Times New Roman" w:cs="Times New Roman"/>
          <w:spacing w:val="15"/>
          <w:sz w:val="24"/>
          <w:szCs w:val="24"/>
        </w:rPr>
        <w:t>55...38ит.д.</w:t>
      </w:r>
    </w:p>
    <w:p w:rsidR="00E80452" w:rsidRPr="00113E46" w:rsidRDefault="00E80452" w:rsidP="00A11825">
      <w:pPr>
        <w:shd w:val="clear" w:color="auto" w:fill="FFFFFF"/>
        <w:spacing w:after="0" w:line="240" w:lineRule="auto"/>
        <w:ind w:left="5" w:right="10" w:firstLine="567"/>
        <w:jc w:val="both"/>
        <w:rPr>
          <w:rFonts w:ascii="Times New Roman" w:hAnsi="Times New Roman" w:cs="Times New Roman"/>
          <w:sz w:val="24"/>
          <w:szCs w:val="24"/>
        </w:rPr>
      </w:pPr>
      <w:r w:rsidRPr="00113E46">
        <w:rPr>
          <w:rFonts w:ascii="Times New Roman" w:hAnsi="Times New Roman" w:cs="Times New Roman"/>
          <w:sz w:val="24"/>
          <w:szCs w:val="24"/>
        </w:rPr>
        <w:t xml:space="preserve">При выраженном слабоумии с недостаточностью критики (например, при прогрессивном параличе) отсчитывание ведется вопреки инструкции и вместо 7 вычитается 10, вместо 17—20. </w:t>
      </w:r>
      <w:r w:rsidRPr="00113E46">
        <w:rPr>
          <w:rFonts w:ascii="Times New Roman" w:hAnsi="Times New Roman" w:cs="Times New Roman"/>
          <w:spacing w:val="3"/>
          <w:sz w:val="24"/>
          <w:szCs w:val="24"/>
        </w:rPr>
        <w:t xml:space="preserve">Причем эти ошибки не всегда удается корригировать. При ошибочном выполнении задания </w:t>
      </w:r>
      <w:r w:rsidRPr="00113E46">
        <w:rPr>
          <w:rFonts w:ascii="Times New Roman" w:hAnsi="Times New Roman" w:cs="Times New Roman"/>
          <w:spacing w:val="1"/>
          <w:sz w:val="24"/>
          <w:szCs w:val="24"/>
        </w:rPr>
        <w:t xml:space="preserve">можно либо указать больному на допущенную ошибку, либо, доведя опыт до конца, повторить </w:t>
      </w:r>
      <w:r w:rsidRPr="00113E46">
        <w:rPr>
          <w:rFonts w:ascii="Times New Roman" w:hAnsi="Times New Roman" w:cs="Times New Roman"/>
          <w:spacing w:val="-2"/>
          <w:sz w:val="24"/>
          <w:szCs w:val="24"/>
        </w:rPr>
        <w:t>его сначала.</w:t>
      </w:r>
    </w:p>
    <w:p w:rsidR="00E80452" w:rsidRPr="00113E46" w:rsidRDefault="00E80452" w:rsidP="00A11825">
      <w:pPr>
        <w:shd w:val="clear" w:color="auto" w:fill="FFFFFF"/>
        <w:spacing w:after="0" w:line="240" w:lineRule="auto"/>
        <w:ind w:right="10" w:firstLine="567"/>
        <w:jc w:val="both"/>
        <w:rPr>
          <w:rFonts w:ascii="Times New Roman" w:hAnsi="Times New Roman" w:cs="Times New Roman"/>
          <w:sz w:val="24"/>
          <w:szCs w:val="24"/>
        </w:rPr>
      </w:pPr>
      <w:r w:rsidRPr="00113E46">
        <w:rPr>
          <w:rFonts w:ascii="Times New Roman" w:hAnsi="Times New Roman" w:cs="Times New Roman"/>
          <w:b/>
          <w:bCs/>
          <w:spacing w:val="2"/>
          <w:sz w:val="24"/>
          <w:szCs w:val="24"/>
        </w:rPr>
        <w:t xml:space="preserve">Отыскивание чисел по таблицам Шульте. </w:t>
      </w:r>
      <w:r w:rsidRPr="00113E46">
        <w:rPr>
          <w:rFonts w:ascii="Times New Roman" w:hAnsi="Times New Roman" w:cs="Times New Roman"/>
          <w:spacing w:val="2"/>
          <w:sz w:val="24"/>
          <w:szCs w:val="24"/>
        </w:rPr>
        <w:t xml:space="preserve">Методика применяется для исследования </w:t>
      </w:r>
      <w:r w:rsidRPr="00113E46">
        <w:rPr>
          <w:rFonts w:ascii="Times New Roman" w:hAnsi="Times New Roman" w:cs="Times New Roman"/>
          <w:spacing w:val="7"/>
          <w:sz w:val="24"/>
          <w:szCs w:val="24"/>
        </w:rPr>
        <w:t xml:space="preserve">темпа сенсомоторных реакций и особенностей внимания. Исследование производится с </w:t>
      </w:r>
      <w:r w:rsidRPr="00113E46">
        <w:rPr>
          <w:rFonts w:ascii="Times New Roman" w:hAnsi="Times New Roman" w:cs="Times New Roman"/>
          <w:spacing w:val="-1"/>
          <w:sz w:val="24"/>
          <w:szCs w:val="24"/>
        </w:rPr>
        <w:t xml:space="preserve">помощью специальных таблиц, изготовление которых несложно. На этих таблицах в беспорядке </w:t>
      </w:r>
      <w:r w:rsidRPr="00113E46">
        <w:rPr>
          <w:rFonts w:ascii="Times New Roman" w:hAnsi="Times New Roman" w:cs="Times New Roman"/>
          <w:sz w:val="24"/>
          <w:szCs w:val="24"/>
        </w:rPr>
        <w:t xml:space="preserve">расположены числа от 1 до 25. Размер таблицы—60Х Х60 см. Обследуемый находится на таком расстоянии от таблицы, чтобы видеть ее целиком. Ему </w:t>
      </w:r>
      <w:r w:rsidRPr="00113E46">
        <w:rPr>
          <w:rFonts w:ascii="Times New Roman" w:hAnsi="Times New Roman" w:cs="Times New Roman"/>
          <w:sz w:val="24"/>
          <w:szCs w:val="24"/>
        </w:rPr>
        <w:lastRenderedPageBreak/>
        <w:t>дается инструкция отыскивать числа по порядку, каждое показать указкой и назвать вслух. Секундомером отмечается время, которое затрачивается на каждую таблицу. Можно отмечать количества чисел, найденных обследуемым за каждые ЗОс, либо время, за которое обследуемый находит каждые пять чисел.</w:t>
      </w:r>
    </w:p>
    <w:p w:rsidR="00E80452" w:rsidRPr="00113E46" w:rsidRDefault="00E80452" w:rsidP="00A11825">
      <w:pPr>
        <w:shd w:val="clear" w:color="auto" w:fill="FFFFFF"/>
        <w:spacing w:after="0" w:line="240" w:lineRule="auto"/>
        <w:ind w:firstLine="567"/>
        <w:jc w:val="both"/>
        <w:rPr>
          <w:rFonts w:ascii="Times New Roman" w:hAnsi="Times New Roman" w:cs="Times New Roman"/>
          <w:sz w:val="24"/>
          <w:szCs w:val="24"/>
        </w:rPr>
      </w:pPr>
      <w:r w:rsidRPr="00113E46">
        <w:rPr>
          <w:rFonts w:ascii="Times New Roman" w:hAnsi="Times New Roman" w:cs="Times New Roman"/>
          <w:spacing w:val="5"/>
          <w:sz w:val="24"/>
          <w:szCs w:val="24"/>
        </w:rPr>
        <w:t xml:space="preserve">Для оценки результатов сравнивают время, затрачиваемое обследуемым на каждую </w:t>
      </w:r>
      <w:r w:rsidRPr="00113E46">
        <w:rPr>
          <w:rFonts w:ascii="Times New Roman" w:hAnsi="Times New Roman" w:cs="Times New Roman"/>
          <w:sz w:val="24"/>
          <w:szCs w:val="24"/>
        </w:rPr>
        <w:t xml:space="preserve">таблицу или в пределах одной таблицы сравнивают показатели деятельности обследуемого за </w:t>
      </w:r>
      <w:r w:rsidRPr="00113E46">
        <w:rPr>
          <w:rFonts w:ascii="Times New Roman" w:hAnsi="Times New Roman" w:cs="Times New Roman"/>
          <w:spacing w:val="6"/>
          <w:sz w:val="24"/>
          <w:szCs w:val="24"/>
        </w:rPr>
        <w:t xml:space="preserve">определенные отрезки времени. Результаты можно выразить графически. Существенное </w:t>
      </w:r>
      <w:r w:rsidRPr="00113E46">
        <w:rPr>
          <w:rFonts w:ascii="Times New Roman" w:hAnsi="Times New Roman" w:cs="Times New Roman"/>
          <w:sz w:val="24"/>
          <w:szCs w:val="24"/>
        </w:rPr>
        <w:t xml:space="preserve">значение имеет установление равномерности темпа выполнения задания. Обычно здоровые </w:t>
      </w:r>
      <w:r w:rsidRPr="00113E46">
        <w:rPr>
          <w:rFonts w:ascii="Times New Roman" w:hAnsi="Times New Roman" w:cs="Times New Roman"/>
          <w:spacing w:val="3"/>
          <w:sz w:val="24"/>
          <w:szCs w:val="24"/>
        </w:rPr>
        <w:t xml:space="preserve">обследуемые ведут поиск чисел в таблицах равномерно, а иногда даже наблюдается у них </w:t>
      </w:r>
      <w:r w:rsidRPr="00113E46">
        <w:rPr>
          <w:rFonts w:ascii="Times New Roman" w:hAnsi="Times New Roman" w:cs="Times New Roman"/>
          <w:sz w:val="24"/>
          <w:szCs w:val="24"/>
        </w:rPr>
        <w:t xml:space="preserve">ускорение темпа сенсомоторных реакций в последующих таблицах. Если же поиск ведется неравномерно, то следует уточнить характер этого явления — признак ли это повышенной истощаемости или запоздалой врабатываемости. Известное значение может иметь «кривая истощаемости», построенная графически на основании результатов опыта, так как она может объективно отражать характер астении. Так, при гиперстеническом варианте астении кривая </w:t>
      </w:r>
      <w:r w:rsidRPr="00113E46">
        <w:rPr>
          <w:rFonts w:ascii="Times New Roman" w:hAnsi="Times New Roman" w:cs="Times New Roman"/>
          <w:spacing w:val="1"/>
          <w:sz w:val="24"/>
          <w:szCs w:val="24"/>
        </w:rPr>
        <w:t xml:space="preserve">истощаемости по таблицам Шульте (как и в счете по Крепелину) характеризуется высоким </w:t>
      </w:r>
      <w:r w:rsidRPr="00113E46">
        <w:rPr>
          <w:rFonts w:ascii="Times New Roman" w:hAnsi="Times New Roman" w:cs="Times New Roman"/>
          <w:sz w:val="24"/>
          <w:szCs w:val="24"/>
        </w:rPr>
        <w:t xml:space="preserve">начальным уровнем, резким его спадом и тенденцией к возврату к исходным показателям. При </w:t>
      </w:r>
      <w:r w:rsidRPr="00113E46">
        <w:rPr>
          <w:rFonts w:ascii="Times New Roman" w:hAnsi="Times New Roman" w:cs="Times New Roman"/>
          <w:spacing w:val="7"/>
          <w:sz w:val="24"/>
          <w:szCs w:val="24"/>
        </w:rPr>
        <w:t xml:space="preserve">гипостенической форме астении кривая истощаемости отличается невысоким исходным </w:t>
      </w:r>
      <w:r w:rsidRPr="00113E46">
        <w:rPr>
          <w:rFonts w:ascii="Times New Roman" w:hAnsi="Times New Roman" w:cs="Times New Roman"/>
          <w:sz w:val="24"/>
          <w:szCs w:val="24"/>
        </w:rPr>
        <w:t xml:space="preserve">уровнем и постепенным и неуклонным снижением показателей, без заметных их колебаний в </w:t>
      </w:r>
      <w:r w:rsidRPr="00113E46">
        <w:rPr>
          <w:rFonts w:ascii="Times New Roman" w:hAnsi="Times New Roman" w:cs="Times New Roman"/>
          <w:spacing w:val="13"/>
          <w:sz w:val="24"/>
          <w:szCs w:val="24"/>
        </w:rPr>
        <w:t>сторону улучшения. Обнаружение такого рода кривых имеет не только клинико-</w:t>
      </w:r>
      <w:r w:rsidRPr="00113E46">
        <w:rPr>
          <w:rFonts w:ascii="Times New Roman" w:hAnsi="Times New Roman" w:cs="Times New Roman"/>
          <w:spacing w:val="2"/>
          <w:sz w:val="24"/>
          <w:szCs w:val="24"/>
        </w:rPr>
        <w:t xml:space="preserve">диагностическое значение, но может быть использовано и для вынесения прогностических </w:t>
      </w:r>
      <w:r w:rsidRPr="00113E46">
        <w:rPr>
          <w:rFonts w:ascii="Times New Roman" w:hAnsi="Times New Roman" w:cs="Times New Roman"/>
          <w:sz w:val="24"/>
          <w:szCs w:val="24"/>
        </w:rPr>
        <w:t>суждений. Гиперстеническая форма астении в прогностическом отношении благоприятнее гипостенической. Обнаружение у одного и того же больного смены гиперстенической формы кривой истощаемости гипостенической может рассматриваться как признак прогредиентности заболевания и, в частности, способствует дифференцированию атеросклеротической астении от наблюдающихся в пожилом возрасте соматогенных или психогенных астенических состояний.</w:t>
      </w:r>
    </w:p>
    <w:p w:rsidR="00E80452" w:rsidRPr="00113E46" w:rsidRDefault="00E80452" w:rsidP="00A11825">
      <w:pPr>
        <w:shd w:val="clear" w:color="auto" w:fill="FFFFFF"/>
        <w:spacing w:after="0" w:line="240" w:lineRule="auto"/>
        <w:ind w:left="5" w:firstLine="567"/>
        <w:jc w:val="both"/>
        <w:rPr>
          <w:rFonts w:ascii="Times New Roman" w:hAnsi="Times New Roman" w:cs="Times New Roman"/>
          <w:sz w:val="24"/>
          <w:szCs w:val="24"/>
        </w:rPr>
      </w:pPr>
      <w:r w:rsidRPr="00113E46">
        <w:rPr>
          <w:rFonts w:ascii="Times New Roman" w:hAnsi="Times New Roman" w:cs="Times New Roman"/>
          <w:sz w:val="24"/>
          <w:szCs w:val="24"/>
        </w:rPr>
        <w:t xml:space="preserve">Иногда при выраженных расстройствах активного внимания больной допускает в работе </w:t>
      </w:r>
      <w:r w:rsidRPr="00113E46">
        <w:rPr>
          <w:rFonts w:ascii="Times New Roman" w:hAnsi="Times New Roman" w:cs="Times New Roman"/>
          <w:spacing w:val="1"/>
          <w:sz w:val="24"/>
          <w:szCs w:val="24"/>
        </w:rPr>
        <w:t xml:space="preserve">ошибки—пропускает отдельные числа, показывает вместо одного другое, внешне похожее </w:t>
      </w:r>
      <w:r w:rsidRPr="00113E46">
        <w:rPr>
          <w:rFonts w:ascii="Times New Roman" w:hAnsi="Times New Roman" w:cs="Times New Roman"/>
          <w:spacing w:val="4"/>
          <w:sz w:val="24"/>
          <w:szCs w:val="24"/>
        </w:rPr>
        <w:t xml:space="preserve">(например, 8 вместо 3). Сочетание нарушенного внимания и повышенной истощаемости </w:t>
      </w:r>
      <w:r w:rsidRPr="00113E46">
        <w:rPr>
          <w:rFonts w:ascii="Times New Roman" w:hAnsi="Times New Roman" w:cs="Times New Roman"/>
          <w:spacing w:val="1"/>
          <w:sz w:val="24"/>
          <w:szCs w:val="24"/>
        </w:rPr>
        <w:t xml:space="preserve">проявляется в увеличении количества ошибок в каждой последующей таблице. В некоторых </w:t>
      </w:r>
      <w:r w:rsidRPr="00113E46">
        <w:rPr>
          <w:rFonts w:ascii="Times New Roman" w:hAnsi="Times New Roman" w:cs="Times New Roman"/>
          <w:spacing w:val="3"/>
          <w:sz w:val="24"/>
          <w:szCs w:val="24"/>
        </w:rPr>
        <w:t xml:space="preserve">случаях наблюдается ошибка такого рода — искомое однозначное число показывается в </w:t>
      </w:r>
      <w:r w:rsidRPr="00113E46">
        <w:rPr>
          <w:rFonts w:ascii="Times New Roman" w:hAnsi="Times New Roman" w:cs="Times New Roman"/>
          <w:spacing w:val="-1"/>
          <w:sz w:val="24"/>
          <w:szCs w:val="24"/>
        </w:rPr>
        <w:t xml:space="preserve">двухзначном, в состав которого оно входит. Так, например, вместо того, чтобы показать число 2, </w:t>
      </w:r>
      <w:r w:rsidRPr="00113E46">
        <w:rPr>
          <w:rFonts w:ascii="Times New Roman" w:hAnsi="Times New Roman" w:cs="Times New Roman"/>
          <w:sz w:val="24"/>
          <w:szCs w:val="24"/>
        </w:rPr>
        <w:t>обследуемый указкой находит цифру 2 в числах 12 или 22. Иногда при наличии слабоумия это зависит от плохого понимания инструкции и после дополнительного объяснения характера выполнения задания можно все же добиться от обследуемого преодоления этой ошибки. При нарочитом же поведении дополнительная инструкция не меняет положения дела, вызывает возражения у обследуемого: «А это разве не 2? Вы просили находить числа, вот я их и нахожу».</w:t>
      </w:r>
    </w:p>
    <w:p w:rsidR="00E80452" w:rsidRPr="00113E46" w:rsidRDefault="00E80452" w:rsidP="00A11825">
      <w:pPr>
        <w:shd w:val="clear" w:color="auto" w:fill="FFFFFF"/>
        <w:spacing w:after="0" w:line="240" w:lineRule="auto"/>
        <w:ind w:left="5" w:right="5" w:firstLine="567"/>
        <w:jc w:val="both"/>
        <w:rPr>
          <w:rFonts w:ascii="Times New Roman" w:hAnsi="Times New Roman" w:cs="Times New Roman"/>
          <w:sz w:val="24"/>
          <w:szCs w:val="24"/>
        </w:rPr>
      </w:pPr>
      <w:r w:rsidRPr="00113E46">
        <w:rPr>
          <w:rFonts w:ascii="Times New Roman" w:hAnsi="Times New Roman" w:cs="Times New Roman"/>
          <w:spacing w:val="1"/>
          <w:sz w:val="24"/>
          <w:szCs w:val="24"/>
        </w:rPr>
        <w:t xml:space="preserve">Таблицы Шульте обладают равной степенью трудности, они почти не запоминаются и </w:t>
      </w:r>
      <w:r w:rsidRPr="00113E46">
        <w:rPr>
          <w:rFonts w:ascii="Times New Roman" w:hAnsi="Times New Roman" w:cs="Times New Roman"/>
          <w:sz w:val="24"/>
          <w:szCs w:val="24"/>
        </w:rPr>
        <w:t>поэтому в процессе исследования их можно использовать повторно.</w:t>
      </w:r>
    </w:p>
    <w:p w:rsidR="00E80452" w:rsidRPr="00113E46" w:rsidRDefault="00E80452" w:rsidP="00A11825">
      <w:pPr>
        <w:shd w:val="clear" w:color="auto" w:fill="FFFFFF"/>
        <w:spacing w:after="0" w:line="240" w:lineRule="auto"/>
        <w:ind w:left="5" w:firstLine="567"/>
        <w:jc w:val="both"/>
        <w:rPr>
          <w:rFonts w:ascii="Times New Roman" w:hAnsi="Times New Roman" w:cs="Times New Roman"/>
          <w:sz w:val="24"/>
          <w:szCs w:val="24"/>
        </w:rPr>
      </w:pPr>
      <w:r w:rsidRPr="00113E46">
        <w:rPr>
          <w:rFonts w:ascii="Times New Roman" w:hAnsi="Times New Roman" w:cs="Times New Roman"/>
          <w:b/>
          <w:bCs/>
          <w:spacing w:val="11"/>
          <w:sz w:val="24"/>
          <w:szCs w:val="24"/>
        </w:rPr>
        <w:t xml:space="preserve">Пробы на переключение. </w:t>
      </w:r>
      <w:r w:rsidRPr="00113E46">
        <w:rPr>
          <w:rFonts w:ascii="Times New Roman" w:hAnsi="Times New Roman" w:cs="Times New Roman"/>
          <w:spacing w:val="11"/>
          <w:sz w:val="24"/>
          <w:szCs w:val="24"/>
        </w:rPr>
        <w:t xml:space="preserve">При патопсихологическом исследовании пробы на </w:t>
      </w:r>
      <w:r w:rsidRPr="00113E46">
        <w:rPr>
          <w:rFonts w:ascii="Times New Roman" w:hAnsi="Times New Roman" w:cs="Times New Roman"/>
          <w:sz w:val="24"/>
          <w:szCs w:val="24"/>
        </w:rPr>
        <w:t xml:space="preserve">переключение могут быть использованы для суждения о подвижности психических процессов, </w:t>
      </w:r>
      <w:r w:rsidRPr="00113E46">
        <w:rPr>
          <w:rFonts w:ascii="Times New Roman" w:hAnsi="Times New Roman" w:cs="Times New Roman"/>
          <w:spacing w:val="5"/>
          <w:sz w:val="24"/>
          <w:szCs w:val="24"/>
        </w:rPr>
        <w:t xml:space="preserve">хотя этим не определяется все значение полученных с их помощью данных: в процессе </w:t>
      </w:r>
      <w:r w:rsidRPr="00113E46">
        <w:rPr>
          <w:rFonts w:ascii="Times New Roman" w:hAnsi="Times New Roman" w:cs="Times New Roman"/>
          <w:sz w:val="24"/>
          <w:szCs w:val="24"/>
        </w:rPr>
        <w:t xml:space="preserve">исследования устанавливается степень сохранности словарного запаса, произведения счетных </w:t>
      </w:r>
      <w:r w:rsidRPr="00113E46">
        <w:rPr>
          <w:rFonts w:ascii="Times New Roman" w:hAnsi="Times New Roman" w:cs="Times New Roman"/>
          <w:spacing w:val="-2"/>
          <w:sz w:val="24"/>
          <w:szCs w:val="24"/>
        </w:rPr>
        <w:t>операций и т. д.</w:t>
      </w:r>
    </w:p>
    <w:p w:rsidR="00E80452" w:rsidRPr="00113E46" w:rsidRDefault="00E80452" w:rsidP="00A11825">
      <w:pPr>
        <w:shd w:val="clear" w:color="auto" w:fill="FFFFFF"/>
        <w:spacing w:after="0" w:line="240" w:lineRule="auto"/>
        <w:ind w:left="5" w:firstLine="567"/>
        <w:jc w:val="both"/>
        <w:rPr>
          <w:rFonts w:ascii="Times New Roman" w:hAnsi="Times New Roman" w:cs="Times New Roman"/>
          <w:sz w:val="24"/>
          <w:szCs w:val="24"/>
        </w:rPr>
      </w:pPr>
      <w:r w:rsidRPr="00113E46">
        <w:rPr>
          <w:rFonts w:ascii="Times New Roman" w:hAnsi="Times New Roman" w:cs="Times New Roman"/>
          <w:spacing w:val="1"/>
          <w:sz w:val="24"/>
          <w:szCs w:val="24"/>
        </w:rPr>
        <w:t xml:space="preserve">Следует заметить, что иногда инертность психической деятельности обнаруживается уже </w:t>
      </w:r>
      <w:r w:rsidRPr="00113E46">
        <w:rPr>
          <w:rFonts w:ascii="Times New Roman" w:hAnsi="Times New Roman" w:cs="Times New Roman"/>
          <w:sz w:val="24"/>
          <w:szCs w:val="24"/>
        </w:rPr>
        <w:t xml:space="preserve">в затруднениях, испытываемых больным в переключении от одного задания к другому. В этих </w:t>
      </w:r>
      <w:r w:rsidRPr="00113E46">
        <w:rPr>
          <w:rFonts w:ascii="Times New Roman" w:hAnsi="Times New Roman" w:cs="Times New Roman"/>
          <w:spacing w:val="2"/>
          <w:sz w:val="24"/>
          <w:szCs w:val="24"/>
        </w:rPr>
        <w:t xml:space="preserve">случаях испытуемый последующее задание пытается выполнить по образцу предыдущего </w:t>
      </w:r>
      <w:r w:rsidRPr="00113E46">
        <w:rPr>
          <w:rFonts w:ascii="Times New Roman" w:hAnsi="Times New Roman" w:cs="Times New Roman"/>
          <w:spacing w:val="-1"/>
          <w:sz w:val="24"/>
          <w:szCs w:val="24"/>
        </w:rPr>
        <w:t xml:space="preserve">(например, при словесном варианте исключения пытается следовать модусу, выработанному при </w:t>
      </w:r>
      <w:r w:rsidRPr="00113E46">
        <w:rPr>
          <w:rFonts w:ascii="Times New Roman" w:hAnsi="Times New Roman" w:cs="Times New Roman"/>
          <w:spacing w:val="10"/>
          <w:sz w:val="24"/>
          <w:szCs w:val="24"/>
        </w:rPr>
        <w:t xml:space="preserve">выделении существенных признаков) либо же включает в решение слова из предыдущего </w:t>
      </w:r>
      <w:r w:rsidRPr="00113E46">
        <w:rPr>
          <w:rFonts w:ascii="Times New Roman" w:hAnsi="Times New Roman" w:cs="Times New Roman"/>
          <w:spacing w:val="-3"/>
          <w:sz w:val="24"/>
          <w:szCs w:val="24"/>
        </w:rPr>
        <w:t>задания.</w:t>
      </w:r>
    </w:p>
    <w:p w:rsidR="00E80452" w:rsidRPr="00113E46" w:rsidRDefault="00E80452" w:rsidP="00A11825">
      <w:pPr>
        <w:shd w:val="clear" w:color="auto" w:fill="FFFFFF"/>
        <w:spacing w:after="0" w:line="240" w:lineRule="auto"/>
        <w:ind w:left="5" w:right="5" w:firstLine="567"/>
        <w:jc w:val="both"/>
        <w:rPr>
          <w:rFonts w:ascii="Times New Roman" w:hAnsi="Times New Roman" w:cs="Times New Roman"/>
          <w:sz w:val="24"/>
          <w:szCs w:val="24"/>
        </w:rPr>
      </w:pPr>
      <w:r w:rsidRPr="00113E46">
        <w:rPr>
          <w:rFonts w:ascii="Times New Roman" w:hAnsi="Times New Roman" w:cs="Times New Roman"/>
          <w:i/>
          <w:iCs/>
          <w:sz w:val="24"/>
          <w:szCs w:val="24"/>
        </w:rPr>
        <w:t xml:space="preserve">Методика М. С. Лебединского </w:t>
      </w:r>
      <w:r w:rsidRPr="00113E46">
        <w:rPr>
          <w:rFonts w:ascii="Times New Roman" w:hAnsi="Times New Roman" w:cs="Times New Roman"/>
          <w:sz w:val="24"/>
          <w:szCs w:val="24"/>
        </w:rPr>
        <w:t xml:space="preserve">заключается в назывании больным поочередно пар слов, </w:t>
      </w:r>
      <w:r w:rsidRPr="00113E46">
        <w:rPr>
          <w:rFonts w:ascii="Times New Roman" w:hAnsi="Times New Roman" w:cs="Times New Roman"/>
          <w:spacing w:val="2"/>
          <w:sz w:val="24"/>
          <w:szCs w:val="24"/>
        </w:rPr>
        <w:t xml:space="preserve">обозначающих одушевленные и неодушевленные предметы. В протоколе регистрируются </w:t>
      </w:r>
      <w:r w:rsidRPr="00113E46">
        <w:rPr>
          <w:rFonts w:ascii="Times New Roman" w:hAnsi="Times New Roman" w:cs="Times New Roman"/>
          <w:sz w:val="24"/>
          <w:szCs w:val="24"/>
        </w:rPr>
        <w:t>называемые испытуемым слова и время между называнием отдельных пар, например:</w:t>
      </w:r>
    </w:p>
    <w:p w:rsidR="00E80452" w:rsidRPr="00113E46" w:rsidRDefault="00E80452" w:rsidP="00A11825">
      <w:pPr>
        <w:shd w:val="clear" w:color="auto" w:fill="FFFFFF"/>
        <w:spacing w:after="0" w:line="240" w:lineRule="auto"/>
        <w:ind w:left="725" w:right="7526" w:firstLine="567"/>
        <w:rPr>
          <w:rFonts w:ascii="Times New Roman" w:hAnsi="Times New Roman" w:cs="Times New Roman"/>
          <w:sz w:val="24"/>
          <w:szCs w:val="24"/>
        </w:rPr>
      </w:pPr>
      <w:r w:rsidRPr="00113E46">
        <w:rPr>
          <w:rFonts w:ascii="Times New Roman" w:hAnsi="Times New Roman" w:cs="Times New Roman"/>
          <w:spacing w:val="-1"/>
          <w:sz w:val="24"/>
          <w:szCs w:val="24"/>
        </w:rPr>
        <w:t xml:space="preserve">собака — лошадь 2 с шкаф — кровать 1,5 с </w:t>
      </w:r>
      <w:r w:rsidRPr="00113E46">
        <w:rPr>
          <w:rFonts w:ascii="Times New Roman" w:hAnsi="Times New Roman" w:cs="Times New Roman"/>
          <w:spacing w:val="-3"/>
          <w:sz w:val="24"/>
          <w:szCs w:val="24"/>
        </w:rPr>
        <w:t>кошка — воробей 1,9си т.д.</w:t>
      </w:r>
    </w:p>
    <w:p w:rsidR="00E80452" w:rsidRPr="00113E46" w:rsidRDefault="00E80452" w:rsidP="00A11825">
      <w:pPr>
        <w:shd w:val="clear" w:color="auto" w:fill="FFFFFF"/>
        <w:spacing w:after="0" w:line="240" w:lineRule="auto"/>
        <w:ind w:right="5" w:firstLine="567"/>
        <w:jc w:val="both"/>
        <w:rPr>
          <w:rFonts w:ascii="Times New Roman" w:hAnsi="Times New Roman" w:cs="Times New Roman"/>
          <w:sz w:val="24"/>
          <w:szCs w:val="24"/>
        </w:rPr>
      </w:pPr>
      <w:r w:rsidRPr="00113E46">
        <w:rPr>
          <w:rFonts w:ascii="Times New Roman" w:hAnsi="Times New Roman" w:cs="Times New Roman"/>
          <w:spacing w:val="-1"/>
          <w:sz w:val="24"/>
          <w:szCs w:val="24"/>
        </w:rPr>
        <w:t xml:space="preserve">При исследовании этой методикой инертность психических процессов обнаруживается не </w:t>
      </w:r>
      <w:r w:rsidRPr="00113E46">
        <w:rPr>
          <w:rFonts w:ascii="Times New Roman" w:hAnsi="Times New Roman" w:cs="Times New Roman"/>
          <w:spacing w:val="8"/>
          <w:sz w:val="24"/>
          <w:szCs w:val="24"/>
        </w:rPr>
        <w:t xml:space="preserve">только в нарушении чередования, но и в том, что называемые слова ограничиваются </w:t>
      </w:r>
      <w:r w:rsidRPr="00113E46">
        <w:rPr>
          <w:rFonts w:ascii="Times New Roman" w:hAnsi="Times New Roman" w:cs="Times New Roman"/>
          <w:sz w:val="24"/>
          <w:szCs w:val="24"/>
        </w:rPr>
        <w:t>определенным кругом понятий (например, из одушевленных—только звери или насекомые, из неодушевленных — только мебель или транспорт) и в повторении одних и тех же слов.</w:t>
      </w:r>
    </w:p>
    <w:p w:rsidR="00E80452" w:rsidRPr="00113E46" w:rsidRDefault="00E80452" w:rsidP="00A11825">
      <w:pPr>
        <w:shd w:val="clear" w:color="auto" w:fill="FFFFFF"/>
        <w:spacing w:after="0" w:line="240" w:lineRule="auto"/>
        <w:ind w:left="5" w:firstLine="567"/>
        <w:jc w:val="both"/>
        <w:rPr>
          <w:rFonts w:ascii="Times New Roman" w:hAnsi="Times New Roman" w:cs="Times New Roman"/>
          <w:sz w:val="24"/>
          <w:szCs w:val="24"/>
        </w:rPr>
      </w:pPr>
      <w:r w:rsidRPr="00113E46">
        <w:rPr>
          <w:rFonts w:ascii="Times New Roman" w:hAnsi="Times New Roman" w:cs="Times New Roman"/>
          <w:sz w:val="24"/>
          <w:szCs w:val="24"/>
        </w:rPr>
        <w:t xml:space="preserve">Чередование антонимов и синонимов. Эта методика предложена нами для выявления инертности психических процессов у больных с органической церебральной патологией и при известной интеллектуально-мнестической сохранности (при начальных стадиях церебрального атеросклероза). Приступая к исследованию, необходимо иметь заранее подготовленный набор </w:t>
      </w:r>
      <w:r w:rsidRPr="00113E46">
        <w:rPr>
          <w:rFonts w:ascii="Times New Roman" w:hAnsi="Times New Roman" w:cs="Times New Roman"/>
          <w:spacing w:val="1"/>
          <w:sz w:val="24"/>
          <w:szCs w:val="24"/>
        </w:rPr>
        <w:t xml:space="preserve">слов, к которым здоровому человеку нетрудно подобрать как синонимы, так и антонимы. Испытуемому дается инструкция поочередно подбирать и называть синонимы и антонимы к </w:t>
      </w:r>
      <w:r w:rsidRPr="00113E46">
        <w:rPr>
          <w:rFonts w:ascii="Times New Roman" w:hAnsi="Times New Roman" w:cs="Times New Roman"/>
          <w:spacing w:val="-1"/>
          <w:sz w:val="24"/>
          <w:szCs w:val="24"/>
        </w:rPr>
        <w:t>словам, которые он сейчас услышит. Примерный набор слов:</w:t>
      </w:r>
    </w:p>
    <w:p w:rsidR="00E80452" w:rsidRPr="00113E46" w:rsidRDefault="00E80452" w:rsidP="00A11825">
      <w:pPr>
        <w:shd w:val="clear" w:color="auto" w:fill="FFFFFF"/>
        <w:spacing w:after="0" w:line="240" w:lineRule="auto"/>
        <w:ind w:left="5" w:right="7526" w:firstLine="567"/>
        <w:rPr>
          <w:rFonts w:ascii="Times New Roman" w:hAnsi="Times New Roman" w:cs="Times New Roman"/>
          <w:sz w:val="24"/>
          <w:szCs w:val="24"/>
        </w:rPr>
      </w:pPr>
      <w:r w:rsidRPr="00113E46">
        <w:rPr>
          <w:rFonts w:ascii="Times New Roman" w:hAnsi="Times New Roman" w:cs="Times New Roman"/>
          <w:spacing w:val="-1"/>
          <w:sz w:val="24"/>
          <w:szCs w:val="24"/>
        </w:rPr>
        <w:t xml:space="preserve">Друг — (приятель, враг) печаль — (грусть, радость) </w:t>
      </w:r>
      <w:r w:rsidRPr="00113E46">
        <w:rPr>
          <w:rFonts w:ascii="Times New Roman" w:hAnsi="Times New Roman" w:cs="Times New Roman"/>
          <w:spacing w:val="-3"/>
          <w:sz w:val="24"/>
          <w:szCs w:val="24"/>
        </w:rPr>
        <w:t xml:space="preserve">храбрый — (смелый, трусливый) </w:t>
      </w:r>
      <w:r w:rsidRPr="00113E46">
        <w:rPr>
          <w:rFonts w:ascii="Times New Roman" w:hAnsi="Times New Roman" w:cs="Times New Roman"/>
          <w:sz w:val="24"/>
          <w:szCs w:val="24"/>
        </w:rPr>
        <w:t xml:space="preserve">могучий — (сильный, </w:t>
      </w:r>
      <w:r w:rsidRPr="00113E46">
        <w:rPr>
          <w:rFonts w:ascii="Times New Roman" w:hAnsi="Times New Roman" w:cs="Times New Roman"/>
          <w:sz w:val="24"/>
          <w:szCs w:val="24"/>
        </w:rPr>
        <w:lastRenderedPageBreak/>
        <w:t xml:space="preserve">слабый </w:t>
      </w:r>
      <w:r w:rsidRPr="00113E46">
        <w:rPr>
          <w:rFonts w:ascii="Times New Roman" w:hAnsi="Times New Roman" w:cs="Times New Roman"/>
          <w:spacing w:val="-1"/>
          <w:sz w:val="24"/>
          <w:szCs w:val="24"/>
        </w:rPr>
        <w:t xml:space="preserve">истина — (правда, ложь жадный — (скупой, щедрый) </w:t>
      </w:r>
      <w:r w:rsidRPr="00113E46">
        <w:rPr>
          <w:rFonts w:ascii="Times New Roman" w:hAnsi="Times New Roman" w:cs="Times New Roman"/>
          <w:spacing w:val="-3"/>
          <w:sz w:val="24"/>
          <w:szCs w:val="24"/>
        </w:rPr>
        <w:t xml:space="preserve">юность — (молодость, старость) </w:t>
      </w:r>
      <w:r w:rsidRPr="00113E46">
        <w:rPr>
          <w:rFonts w:ascii="Times New Roman" w:hAnsi="Times New Roman" w:cs="Times New Roman"/>
          <w:spacing w:val="-1"/>
          <w:sz w:val="24"/>
          <w:szCs w:val="24"/>
        </w:rPr>
        <w:t>горе — (беда, счастье) и т. д.</w:t>
      </w:r>
    </w:p>
    <w:p w:rsidR="00E80452" w:rsidRPr="00113E46" w:rsidRDefault="00E80452" w:rsidP="00A11825">
      <w:pPr>
        <w:shd w:val="clear" w:color="auto" w:fill="FFFFFF"/>
        <w:spacing w:after="0" w:line="240" w:lineRule="auto"/>
        <w:ind w:firstLine="567"/>
        <w:jc w:val="both"/>
        <w:rPr>
          <w:rFonts w:ascii="Times New Roman" w:hAnsi="Times New Roman" w:cs="Times New Roman"/>
          <w:sz w:val="24"/>
          <w:szCs w:val="24"/>
        </w:rPr>
      </w:pPr>
      <w:r w:rsidRPr="00113E46">
        <w:rPr>
          <w:rFonts w:ascii="Times New Roman" w:hAnsi="Times New Roman" w:cs="Times New Roman"/>
          <w:i/>
          <w:iCs/>
          <w:sz w:val="24"/>
          <w:szCs w:val="24"/>
        </w:rPr>
        <w:t xml:space="preserve">Сложение с поочередно меняющимися слагаемыми. </w:t>
      </w:r>
      <w:r w:rsidRPr="00113E46">
        <w:rPr>
          <w:rFonts w:ascii="Times New Roman" w:hAnsi="Times New Roman" w:cs="Times New Roman"/>
          <w:sz w:val="24"/>
          <w:szCs w:val="24"/>
        </w:rPr>
        <w:t xml:space="preserve">Испытуемому предлагают к какому-либо числу поочередно прибавлять два других, например, к 7 добавить 5, к сумме —6, затем к образовавшейся сумме вновь 5, затем — вновь 6 и т.д. При этом вслух испытуемый произносит </w:t>
      </w:r>
      <w:r w:rsidRPr="00113E46">
        <w:rPr>
          <w:rFonts w:ascii="Times New Roman" w:hAnsi="Times New Roman" w:cs="Times New Roman"/>
          <w:spacing w:val="3"/>
          <w:sz w:val="24"/>
          <w:szCs w:val="24"/>
        </w:rPr>
        <w:t xml:space="preserve">лишь результативные числа. Произведение ям всей операции сложения вслух значительно </w:t>
      </w:r>
      <w:r w:rsidRPr="00113E46">
        <w:rPr>
          <w:rFonts w:ascii="Times New Roman" w:hAnsi="Times New Roman" w:cs="Times New Roman"/>
          <w:spacing w:val="2"/>
          <w:sz w:val="24"/>
          <w:szCs w:val="24"/>
        </w:rPr>
        <w:t xml:space="preserve">облегчает выполнение задания. В протоколе ход решения задания здоровым испытуемым </w:t>
      </w:r>
      <w:r w:rsidRPr="00113E46">
        <w:rPr>
          <w:rFonts w:ascii="Times New Roman" w:hAnsi="Times New Roman" w:cs="Times New Roman"/>
          <w:spacing w:val="-1"/>
          <w:sz w:val="24"/>
          <w:szCs w:val="24"/>
        </w:rPr>
        <w:t>приобретает следующий вид:</w:t>
      </w:r>
    </w:p>
    <w:p w:rsidR="00E80452" w:rsidRPr="00113E46" w:rsidRDefault="00E80452" w:rsidP="00A11825">
      <w:pPr>
        <w:shd w:val="clear" w:color="auto" w:fill="FFFFFF"/>
        <w:spacing w:after="0" w:line="240" w:lineRule="auto"/>
        <w:ind w:left="730" w:firstLine="567"/>
        <w:rPr>
          <w:rFonts w:ascii="Times New Roman" w:hAnsi="Times New Roman" w:cs="Times New Roman"/>
          <w:sz w:val="24"/>
          <w:szCs w:val="24"/>
        </w:rPr>
      </w:pPr>
      <w:r w:rsidRPr="00113E46">
        <w:rPr>
          <w:rFonts w:ascii="Times New Roman" w:hAnsi="Times New Roman" w:cs="Times New Roman"/>
          <w:spacing w:val="4"/>
          <w:sz w:val="24"/>
          <w:szCs w:val="24"/>
        </w:rPr>
        <w:t>7....12...18...23....29ит. д.</w:t>
      </w:r>
    </w:p>
    <w:p w:rsidR="00E80452" w:rsidRPr="00113E46" w:rsidRDefault="00E80452" w:rsidP="00A11825">
      <w:pPr>
        <w:shd w:val="clear" w:color="auto" w:fill="FFFFFF"/>
        <w:spacing w:after="0" w:line="240" w:lineRule="auto"/>
        <w:ind w:right="10" w:firstLine="567"/>
        <w:jc w:val="both"/>
        <w:rPr>
          <w:rFonts w:ascii="Times New Roman" w:hAnsi="Times New Roman" w:cs="Times New Roman"/>
          <w:sz w:val="24"/>
          <w:szCs w:val="24"/>
        </w:rPr>
      </w:pPr>
      <w:r w:rsidRPr="00113E46">
        <w:rPr>
          <w:rFonts w:ascii="Times New Roman" w:hAnsi="Times New Roman" w:cs="Times New Roman"/>
          <w:spacing w:val="1"/>
          <w:sz w:val="24"/>
          <w:szCs w:val="24"/>
        </w:rPr>
        <w:t xml:space="preserve">При этом возможны ошибки чередования, наблюдающиеся преимущественно вначале </w:t>
      </w:r>
      <w:r w:rsidRPr="00113E46">
        <w:rPr>
          <w:rFonts w:ascii="Times New Roman" w:hAnsi="Times New Roman" w:cs="Times New Roman"/>
          <w:spacing w:val="-1"/>
          <w:sz w:val="24"/>
          <w:szCs w:val="24"/>
        </w:rPr>
        <w:t xml:space="preserve">(больные эпилепсией) либо в конце в связи систощаемостью (при церебральном атеросклерозе), </w:t>
      </w:r>
      <w:r w:rsidRPr="00113E46">
        <w:rPr>
          <w:rFonts w:ascii="Times New Roman" w:hAnsi="Times New Roman" w:cs="Times New Roman"/>
          <w:sz w:val="24"/>
          <w:szCs w:val="24"/>
        </w:rPr>
        <w:t>либо (при грубой органической церебральной патологии) в течение всего задания.</w:t>
      </w:r>
    </w:p>
    <w:p w:rsidR="00E80452" w:rsidRPr="00113E46" w:rsidRDefault="00E80452" w:rsidP="00A11825">
      <w:pPr>
        <w:shd w:val="clear" w:color="auto" w:fill="FFFFFF"/>
        <w:spacing w:after="0" w:line="240" w:lineRule="auto"/>
        <w:ind w:left="5" w:right="10" w:firstLine="567"/>
        <w:jc w:val="both"/>
        <w:rPr>
          <w:rFonts w:ascii="Times New Roman" w:hAnsi="Times New Roman" w:cs="Times New Roman"/>
          <w:sz w:val="24"/>
          <w:szCs w:val="24"/>
        </w:rPr>
      </w:pPr>
      <w:r w:rsidRPr="00113E46">
        <w:rPr>
          <w:rFonts w:ascii="Times New Roman" w:hAnsi="Times New Roman" w:cs="Times New Roman"/>
          <w:i/>
          <w:iCs/>
          <w:sz w:val="24"/>
          <w:szCs w:val="24"/>
        </w:rPr>
        <w:t xml:space="preserve">Поочередное вычитание. </w:t>
      </w:r>
      <w:r w:rsidRPr="00113E46">
        <w:rPr>
          <w:rFonts w:ascii="Times New Roman" w:hAnsi="Times New Roman" w:cs="Times New Roman"/>
          <w:sz w:val="24"/>
          <w:szCs w:val="24"/>
        </w:rPr>
        <w:t xml:space="preserve">Эта методика является модификацией методики отсчитывания. </w:t>
      </w:r>
      <w:r w:rsidRPr="00113E46">
        <w:rPr>
          <w:rFonts w:ascii="Times New Roman" w:hAnsi="Times New Roman" w:cs="Times New Roman"/>
          <w:spacing w:val="6"/>
          <w:sz w:val="24"/>
          <w:szCs w:val="24"/>
        </w:rPr>
        <w:t xml:space="preserve">Однако от 100 или 200 отсчитывается не одно и то же вычитаемое, а два чередующихся, </w:t>
      </w:r>
      <w:r w:rsidRPr="00113E46">
        <w:rPr>
          <w:rFonts w:ascii="Times New Roman" w:hAnsi="Times New Roman" w:cs="Times New Roman"/>
          <w:spacing w:val="-1"/>
          <w:sz w:val="24"/>
          <w:szCs w:val="24"/>
        </w:rPr>
        <w:t>например 7 и 8. В записи это приобретает следующий вид:</w:t>
      </w:r>
    </w:p>
    <w:p w:rsidR="00E80452" w:rsidRPr="00113E46" w:rsidRDefault="00E80452" w:rsidP="00A11825">
      <w:pPr>
        <w:shd w:val="clear" w:color="auto" w:fill="FFFFFF"/>
        <w:spacing w:after="0" w:line="240" w:lineRule="auto"/>
        <w:ind w:left="754" w:firstLine="567"/>
        <w:rPr>
          <w:rFonts w:ascii="Times New Roman" w:hAnsi="Times New Roman" w:cs="Times New Roman"/>
          <w:sz w:val="24"/>
          <w:szCs w:val="24"/>
        </w:rPr>
      </w:pPr>
      <w:r w:rsidRPr="00113E46">
        <w:rPr>
          <w:rFonts w:ascii="Times New Roman" w:hAnsi="Times New Roman" w:cs="Times New Roman"/>
          <w:spacing w:val="-1"/>
          <w:sz w:val="24"/>
          <w:szCs w:val="24"/>
        </w:rPr>
        <w:t>100..93. ...85. ..78. .70.63. ..55. ..48. .40 и т. д.</w:t>
      </w:r>
    </w:p>
    <w:p w:rsidR="00E80452" w:rsidRPr="00113E46" w:rsidRDefault="00E80452" w:rsidP="00A11825">
      <w:pPr>
        <w:shd w:val="clear" w:color="auto" w:fill="FFFFFF"/>
        <w:spacing w:after="0" w:line="240" w:lineRule="auto"/>
        <w:ind w:firstLine="567"/>
        <w:jc w:val="both"/>
        <w:rPr>
          <w:rFonts w:ascii="Times New Roman" w:hAnsi="Times New Roman" w:cs="Times New Roman"/>
          <w:spacing w:val="-2"/>
          <w:sz w:val="24"/>
          <w:szCs w:val="24"/>
        </w:rPr>
      </w:pPr>
      <w:r w:rsidRPr="00113E46">
        <w:rPr>
          <w:rFonts w:ascii="Times New Roman" w:hAnsi="Times New Roman" w:cs="Times New Roman"/>
          <w:sz w:val="24"/>
          <w:szCs w:val="24"/>
        </w:rPr>
        <w:t xml:space="preserve">Эта методика представляется нам более трудной, чем предыдущая, при ней значительно </w:t>
      </w:r>
      <w:r w:rsidRPr="00113E46">
        <w:rPr>
          <w:rFonts w:ascii="Times New Roman" w:hAnsi="Times New Roman" w:cs="Times New Roman"/>
          <w:spacing w:val="4"/>
          <w:sz w:val="24"/>
          <w:szCs w:val="24"/>
        </w:rPr>
        <w:t xml:space="preserve">легче обнаруживаются не только инертность психических процессов, но и особенно их </w:t>
      </w:r>
      <w:r w:rsidRPr="00113E46">
        <w:rPr>
          <w:rFonts w:ascii="Times New Roman" w:hAnsi="Times New Roman" w:cs="Times New Roman"/>
          <w:spacing w:val="-2"/>
          <w:sz w:val="24"/>
          <w:szCs w:val="24"/>
        </w:rPr>
        <w:t>истощаемость.</w:t>
      </w:r>
    </w:p>
    <w:p w:rsidR="005F0C4A" w:rsidRPr="00113E46" w:rsidRDefault="00E80452" w:rsidP="00A11825">
      <w:pPr>
        <w:shd w:val="clear" w:color="auto" w:fill="FFFFFF"/>
        <w:spacing w:after="0" w:line="240" w:lineRule="auto"/>
        <w:ind w:firstLine="567"/>
        <w:jc w:val="both"/>
        <w:rPr>
          <w:rFonts w:ascii="Times New Roman" w:hAnsi="Times New Roman" w:cs="Times New Roman"/>
          <w:spacing w:val="-2"/>
          <w:sz w:val="24"/>
          <w:szCs w:val="24"/>
        </w:rPr>
      </w:pPr>
      <w:r w:rsidRPr="00113E46">
        <w:rPr>
          <w:rFonts w:ascii="Times New Roman" w:hAnsi="Times New Roman" w:cs="Times New Roman"/>
          <w:spacing w:val="-2"/>
          <w:sz w:val="24"/>
          <w:szCs w:val="24"/>
        </w:rPr>
        <w:t xml:space="preserve"> </w:t>
      </w:r>
    </w:p>
    <w:p w:rsidR="00E80452" w:rsidRPr="00113E46" w:rsidRDefault="008B6B3A" w:rsidP="00A11825">
      <w:pPr>
        <w:shd w:val="clear" w:color="auto" w:fill="FFFFFF"/>
        <w:spacing w:after="0" w:line="240" w:lineRule="auto"/>
        <w:ind w:firstLine="567"/>
        <w:jc w:val="both"/>
        <w:rPr>
          <w:rFonts w:ascii="Times New Roman" w:hAnsi="Times New Roman" w:cs="Times New Roman"/>
          <w:b/>
          <w:sz w:val="24"/>
          <w:szCs w:val="24"/>
        </w:rPr>
      </w:pPr>
      <w:r w:rsidRPr="00113E46">
        <w:rPr>
          <w:rFonts w:ascii="Times New Roman" w:hAnsi="Times New Roman" w:cs="Times New Roman"/>
          <w:b/>
          <w:sz w:val="24"/>
          <w:szCs w:val="24"/>
        </w:rPr>
        <w:t xml:space="preserve">Лекция </w:t>
      </w:r>
      <w:r w:rsidR="00590C04" w:rsidRPr="00113E46">
        <w:rPr>
          <w:rFonts w:ascii="Times New Roman" w:hAnsi="Times New Roman" w:cs="Times New Roman"/>
          <w:b/>
          <w:sz w:val="24"/>
          <w:szCs w:val="24"/>
        </w:rPr>
        <w:t>6</w:t>
      </w:r>
    </w:p>
    <w:p w:rsidR="005F0C4A" w:rsidRPr="00040E84" w:rsidRDefault="00590C04" w:rsidP="00A11825">
      <w:pPr>
        <w:shd w:val="clear" w:color="auto" w:fill="FFFFFF"/>
        <w:spacing w:after="0" w:line="240" w:lineRule="auto"/>
        <w:ind w:firstLine="567"/>
        <w:jc w:val="both"/>
        <w:rPr>
          <w:rFonts w:ascii="Times New Roman" w:hAnsi="Times New Roman" w:cs="Times New Roman"/>
          <w:b/>
          <w:sz w:val="24"/>
          <w:szCs w:val="24"/>
          <w:u w:val="single"/>
        </w:rPr>
      </w:pPr>
      <w:r w:rsidRPr="00040E84">
        <w:rPr>
          <w:rFonts w:ascii="Times New Roman" w:hAnsi="Times New Roman" w:cs="Times New Roman"/>
          <w:b/>
          <w:sz w:val="24"/>
          <w:szCs w:val="24"/>
          <w:u w:val="single"/>
        </w:rPr>
        <w:t>Диагностика  уровня общего интеллекта в клинической практике психолога.</w:t>
      </w:r>
    </w:p>
    <w:p w:rsidR="00590C04" w:rsidRPr="00113E46" w:rsidRDefault="00372556" w:rsidP="00A11825">
      <w:pPr>
        <w:shd w:val="clear" w:color="auto" w:fill="FFFFFF"/>
        <w:spacing w:after="0" w:line="240" w:lineRule="auto"/>
        <w:ind w:firstLine="567"/>
        <w:jc w:val="both"/>
        <w:rPr>
          <w:rFonts w:ascii="Times New Roman" w:hAnsi="Times New Roman" w:cs="Times New Roman"/>
          <w:sz w:val="24"/>
          <w:szCs w:val="24"/>
        </w:rPr>
      </w:pPr>
      <w:r w:rsidRPr="00113E46">
        <w:rPr>
          <w:rFonts w:ascii="Times New Roman" w:hAnsi="Times New Roman" w:cs="Times New Roman"/>
          <w:sz w:val="24"/>
          <w:szCs w:val="24"/>
        </w:rPr>
        <w:t xml:space="preserve"> </w:t>
      </w:r>
    </w:p>
    <w:p w:rsidR="00372556" w:rsidRPr="00113E46" w:rsidRDefault="00372556" w:rsidP="00590C04">
      <w:pPr>
        <w:shd w:val="clear" w:color="auto" w:fill="FFFFFF"/>
        <w:spacing w:after="0" w:line="240" w:lineRule="auto"/>
        <w:ind w:firstLine="567"/>
        <w:contextualSpacing/>
        <w:jc w:val="both"/>
        <w:rPr>
          <w:rFonts w:ascii="Times New Roman" w:hAnsi="Times New Roman" w:cs="Times New Roman"/>
          <w:sz w:val="24"/>
          <w:szCs w:val="24"/>
        </w:rPr>
      </w:pPr>
      <w:r w:rsidRPr="00113E46">
        <w:rPr>
          <w:rFonts w:ascii="Times New Roman" w:hAnsi="Times New Roman" w:cs="Times New Roman"/>
          <w:sz w:val="24"/>
          <w:szCs w:val="24"/>
        </w:rPr>
        <w:t>В клинической психологии принято использовать шкалу интеллекта Векслера</w:t>
      </w:r>
    </w:p>
    <w:p w:rsidR="00372556" w:rsidRPr="00113E46" w:rsidRDefault="00372556" w:rsidP="00590C04">
      <w:pPr>
        <w:numPr>
          <w:ilvl w:val="0"/>
          <w:numId w:val="14"/>
        </w:numPr>
        <w:shd w:val="clear" w:color="auto" w:fill="FFFFFF"/>
        <w:spacing w:after="0" w:line="240" w:lineRule="auto"/>
        <w:ind w:left="0"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при показателе IQ 130 и выше наблюдается весьма высокий интеллект;</w:t>
      </w:r>
    </w:p>
    <w:p w:rsidR="00372556" w:rsidRPr="00113E46" w:rsidRDefault="00372556" w:rsidP="00590C04">
      <w:pPr>
        <w:numPr>
          <w:ilvl w:val="0"/>
          <w:numId w:val="14"/>
        </w:numPr>
        <w:shd w:val="clear" w:color="auto" w:fill="FFFFFF"/>
        <w:spacing w:after="0" w:line="240" w:lineRule="auto"/>
        <w:ind w:left="0"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120-129 - высокий интеллект;</w:t>
      </w:r>
    </w:p>
    <w:p w:rsidR="00372556" w:rsidRPr="00113E46" w:rsidRDefault="00372556" w:rsidP="00590C04">
      <w:pPr>
        <w:numPr>
          <w:ilvl w:val="0"/>
          <w:numId w:val="14"/>
        </w:numPr>
        <w:shd w:val="clear" w:color="auto" w:fill="FFFFFF"/>
        <w:spacing w:after="0" w:line="240" w:lineRule="auto"/>
        <w:ind w:left="0"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110-119- "хорошая" норма;</w:t>
      </w:r>
    </w:p>
    <w:p w:rsidR="00372556" w:rsidRPr="00113E46" w:rsidRDefault="00372556" w:rsidP="00590C04">
      <w:pPr>
        <w:numPr>
          <w:ilvl w:val="0"/>
          <w:numId w:val="14"/>
        </w:numPr>
        <w:shd w:val="clear" w:color="auto" w:fill="FFFFFF"/>
        <w:spacing w:after="0" w:line="240" w:lineRule="auto"/>
        <w:ind w:left="0"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90-109 - средний уровень;</w:t>
      </w:r>
    </w:p>
    <w:p w:rsidR="00372556" w:rsidRPr="00113E46" w:rsidRDefault="00372556" w:rsidP="00590C04">
      <w:pPr>
        <w:numPr>
          <w:ilvl w:val="0"/>
          <w:numId w:val="14"/>
        </w:numPr>
        <w:shd w:val="clear" w:color="auto" w:fill="FFFFFF"/>
        <w:spacing w:after="0" w:line="240" w:lineRule="auto"/>
        <w:ind w:left="0"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80-89    - сниженная норма;</w:t>
      </w:r>
    </w:p>
    <w:p w:rsidR="00372556" w:rsidRPr="00113E46" w:rsidRDefault="00372556" w:rsidP="00590C04">
      <w:pPr>
        <w:numPr>
          <w:ilvl w:val="0"/>
          <w:numId w:val="14"/>
        </w:numPr>
        <w:shd w:val="clear" w:color="auto" w:fill="FFFFFF"/>
        <w:spacing w:after="0" w:line="240" w:lineRule="auto"/>
        <w:ind w:left="0"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70-79    - пограничный уровень;</w:t>
      </w:r>
    </w:p>
    <w:p w:rsidR="00372556" w:rsidRPr="00113E46" w:rsidRDefault="00372556" w:rsidP="00590C04">
      <w:pPr>
        <w:numPr>
          <w:ilvl w:val="0"/>
          <w:numId w:val="14"/>
        </w:numPr>
        <w:shd w:val="clear" w:color="auto" w:fill="FFFFFF"/>
        <w:spacing w:after="0" w:line="240" w:lineRule="auto"/>
        <w:ind w:left="0" w:firstLine="567"/>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69 и ниже - умственный дефект.</w:t>
      </w:r>
    </w:p>
    <w:p w:rsidR="002130C1" w:rsidRPr="00113E46" w:rsidRDefault="002130C1" w:rsidP="00590C04">
      <w:pPr>
        <w:pStyle w:val="a3"/>
        <w:spacing w:before="0" w:beforeAutospacing="0" w:after="0" w:afterAutospacing="0"/>
        <w:ind w:firstLine="567"/>
        <w:contextualSpacing/>
        <w:jc w:val="both"/>
      </w:pPr>
      <w:r w:rsidRPr="00113E46">
        <w:t>Под </w:t>
      </w:r>
      <w:r w:rsidRPr="00113E46">
        <w:rPr>
          <w:b/>
          <w:bCs/>
          <w:i/>
          <w:iCs/>
        </w:rPr>
        <w:t xml:space="preserve">умственным развитием </w:t>
      </w:r>
      <w:r w:rsidRPr="00113E46">
        <w:t xml:space="preserve">понимается совокупность как знаний, умений, так и умственных действий, сформировавшихся в процессе приобретения этих умений и знаний. Наиболее общей характеристикой уровня умственного развития является подготовленность функционирования мышления в пределах возрастного </w:t>
      </w:r>
      <w:r w:rsidRPr="00113E46">
        <w:rPr>
          <w:b/>
          <w:bCs/>
          <w:i/>
          <w:iCs/>
        </w:rPr>
        <w:t xml:space="preserve">социально-психологического норматива </w:t>
      </w:r>
      <w:r w:rsidRPr="00113E46">
        <w:t>(СПН). То есть уровень умственного развития должен отражать наиболее типичные, общие, характерные для данного социума особенности мыслительной деятельности, касающиеся как объема и качества знаний и умений, так и запаса определенных умственных действий.      Достигнутый человеком уровень умственного развития зависит от его интеллектуальных способностей. Интеллект (или общая умственная способность) - не сумма знаний и умственных операций, а то, что способствует их успешному усвоению. Если интеллект - это условие усвоения знаний и умений, то умственное развитие характеризует в первую очередь содержание, способы и формы мышления.</w:t>
      </w:r>
    </w:p>
    <w:p w:rsidR="002130C1" w:rsidRPr="00113E46" w:rsidRDefault="002130C1" w:rsidP="005F0C4A">
      <w:pPr>
        <w:pStyle w:val="a3"/>
        <w:ind w:firstLine="567"/>
        <w:jc w:val="both"/>
        <w:rPr>
          <w:b/>
        </w:rPr>
      </w:pPr>
      <w:r w:rsidRPr="00113E46">
        <w:rPr>
          <w:b/>
        </w:rPr>
        <w:t>Тест Векслера (есть взрослый и детский варианты)</w:t>
      </w:r>
    </w:p>
    <w:p w:rsidR="002130C1" w:rsidRPr="00113E46" w:rsidRDefault="002130C1" w:rsidP="005F0C4A">
      <w:pPr>
        <w:pStyle w:val="a3"/>
        <w:shd w:val="clear" w:color="auto" w:fill="FFFFFF"/>
        <w:spacing w:before="0" w:beforeAutospacing="0" w:after="0" w:afterAutospacing="0"/>
        <w:ind w:firstLine="567"/>
        <w:jc w:val="both"/>
      </w:pPr>
      <w:r w:rsidRPr="00113E46">
        <w:t>Является одним из самых известных тестов для измерения уровня интеллектуального развития и разработана </w:t>
      </w:r>
      <w:hyperlink r:id="rId9" w:tooltip="Векслер, Давид" w:history="1">
        <w:r w:rsidRPr="00113E46">
          <w:rPr>
            <w:rStyle w:val="a7"/>
            <w:b/>
            <w:bCs/>
            <w:color w:val="auto"/>
            <w:bdr w:val="none" w:sz="0" w:space="0" w:color="auto" w:frame="1"/>
          </w:rPr>
          <w:t>Дэвидом Векслером</w:t>
        </w:r>
      </w:hyperlink>
      <w:r w:rsidRPr="00113E46">
        <w:t> в 1939 году. Тест основан на иерархической модели интеллекта Д.Векслера и диагностирует общий интеллект и его составляющие - вербальный и невербальный интеллекты.</w:t>
      </w:r>
    </w:p>
    <w:p w:rsidR="002130C1" w:rsidRPr="00113E46" w:rsidRDefault="002130C1" w:rsidP="005F0C4A">
      <w:pPr>
        <w:pStyle w:val="a3"/>
        <w:shd w:val="clear" w:color="auto" w:fill="FFFFFF"/>
        <w:spacing w:before="120" w:beforeAutospacing="0" w:after="120" w:afterAutospacing="0"/>
        <w:ind w:firstLine="567"/>
        <w:jc w:val="both"/>
      </w:pPr>
      <w:r w:rsidRPr="00113E46">
        <w:rPr>
          <w:b/>
          <w:bCs/>
        </w:rPr>
        <w:t>Тест Векслера</w:t>
      </w:r>
      <w:r w:rsidRPr="00113E46">
        <w:t> (или Шкала Векслера) является одним из самых известных тестов для измерения уровня интеллектуального развития и разработана </w:t>
      </w:r>
      <w:hyperlink r:id="rId10" w:tooltip="Векслер, Давид" w:history="1">
        <w:r w:rsidRPr="00113E46">
          <w:rPr>
            <w:rStyle w:val="a7"/>
            <w:color w:val="auto"/>
          </w:rPr>
          <w:t>Дэвидом Векслером</w:t>
        </w:r>
      </w:hyperlink>
      <w:r w:rsidRPr="00113E46">
        <w:t> в 1939 году. Тест основан на иерархической модели интеллекта Д. Векслера и диагностирует общий интеллект и его составляющие - вербальный и невербальный интеллекты.</w:t>
      </w:r>
    </w:p>
    <w:p w:rsidR="002130C1" w:rsidRPr="00113E46" w:rsidRDefault="002130C1" w:rsidP="005F0C4A">
      <w:pPr>
        <w:pStyle w:val="a3"/>
        <w:shd w:val="clear" w:color="auto" w:fill="FFFFFF"/>
        <w:spacing w:before="120" w:beforeAutospacing="0" w:after="120" w:afterAutospacing="0"/>
        <w:ind w:firstLine="567"/>
        <w:jc w:val="both"/>
      </w:pPr>
      <w:r w:rsidRPr="00113E46">
        <w:t>Тест Векслера состоит из 11 отдельных субтестов, разделенных на 2 группы, - б вербальных и 5 невербальных. Каждый тест включает от 10 до 30 постепенно усложняющихся вопросов и заданий. К вербальным субтестам относятся задания, выявляющие общую осведомленность, общую понятливость, способности, нахождение сходства, воспроизведения цифровых рядов и т. д. К невербальным субтестам относятся следующие: шифровка, нахождение недостающих деталей в картине, определение последовательности картин, сложение фигур. Выполнение каждого субтеста оценивают в баллах с их последующим переводом в унифицированные шкальные оценки, позволяющие анализировать разброс.</w:t>
      </w:r>
    </w:p>
    <w:p w:rsidR="002130C1" w:rsidRPr="00113E46" w:rsidRDefault="002130C1" w:rsidP="005F0C4A">
      <w:pPr>
        <w:pStyle w:val="a3"/>
        <w:shd w:val="clear" w:color="auto" w:fill="FFFFFF"/>
        <w:spacing w:before="120" w:beforeAutospacing="0" w:after="120" w:afterAutospacing="0"/>
        <w:ind w:firstLine="567"/>
        <w:jc w:val="both"/>
      </w:pPr>
      <w:r w:rsidRPr="00113E46">
        <w:lastRenderedPageBreak/>
        <w:t>Выполнение каждого субтеста оценивают в баллах с их последующим переводом в унифицированные шкальные оценки, позволяющие анализировать разброс. Учитывают общий интеллектуальный коэффициент (IQ), соотношение «вербального и невербального» интеллекта, анализируют выполнение каждого задания. Количественная и качественная оценки выполнения испытуемым заданий дают возможность установить, какие стороны интеллектуальной деятельности сформированы хуже и как они могут компенсироваться. Низкий количественный балл по одному или нескольким субтестам свидетельствует об определенном типе нарушений. Выделяют качественные и количественные признаки, характерные для той или иной формы нервно-психической патологии.</w:t>
      </w:r>
    </w:p>
    <w:p w:rsidR="002130C1" w:rsidRPr="00113E46" w:rsidRDefault="002130C1" w:rsidP="005F0C4A">
      <w:pPr>
        <w:shd w:val="clear" w:color="auto" w:fill="FFFFFF"/>
        <w:spacing w:before="120" w:after="120" w:line="240" w:lineRule="auto"/>
        <w:ind w:firstLine="567"/>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Используются 3 варианта теста Д.Векслера:</w:t>
      </w:r>
    </w:p>
    <w:p w:rsidR="002130C1" w:rsidRPr="00113E46" w:rsidRDefault="002130C1" w:rsidP="005F0C4A">
      <w:pPr>
        <w:numPr>
          <w:ilvl w:val="0"/>
          <w:numId w:val="7"/>
        </w:numPr>
        <w:shd w:val="clear" w:color="auto" w:fill="FFFFFF"/>
        <w:spacing w:before="100" w:beforeAutospacing="1" w:after="24" w:line="240" w:lineRule="auto"/>
        <w:ind w:left="384" w:firstLine="567"/>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тест WAIS (Wechsler Adult Intelligence Scale), предназначенный для тестирования взрослых (от 16 до 64 лет);</w:t>
      </w:r>
    </w:p>
    <w:p w:rsidR="002130C1" w:rsidRPr="00113E46" w:rsidRDefault="002130C1" w:rsidP="00A11825">
      <w:pPr>
        <w:numPr>
          <w:ilvl w:val="0"/>
          <w:numId w:val="7"/>
        </w:numPr>
        <w:shd w:val="clear" w:color="auto" w:fill="FFFFFF"/>
        <w:spacing w:before="100" w:beforeAutospacing="1" w:after="24" w:line="240" w:lineRule="auto"/>
        <w:ind w:left="384"/>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тест WISC (echsler Intelligence Scale for Children) - для тестирования детей и подростков (от 6,5 до 16,5 лет);</w:t>
      </w:r>
    </w:p>
    <w:p w:rsidR="002130C1" w:rsidRPr="00113E46" w:rsidRDefault="002130C1" w:rsidP="00A11825">
      <w:pPr>
        <w:numPr>
          <w:ilvl w:val="0"/>
          <w:numId w:val="7"/>
        </w:numPr>
        <w:shd w:val="clear" w:color="auto" w:fill="FFFFFF"/>
        <w:spacing w:before="100" w:beforeAutospacing="1" w:after="24" w:line="240" w:lineRule="auto"/>
        <w:ind w:left="384"/>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тест</w:t>
      </w:r>
      <w:r w:rsidRPr="00113E46">
        <w:rPr>
          <w:rFonts w:ascii="Times New Roman" w:eastAsia="Times New Roman" w:hAnsi="Times New Roman" w:cs="Times New Roman"/>
          <w:sz w:val="24"/>
          <w:szCs w:val="24"/>
          <w:lang w:val="en-US" w:eastAsia="ru-RU"/>
        </w:rPr>
        <w:t xml:space="preserve"> WPPSI (Wechsler Preschool and Primary Scale of Intelligence) </w:t>
      </w:r>
      <w:r w:rsidRPr="00113E46">
        <w:rPr>
          <w:rFonts w:ascii="Times New Roman" w:eastAsia="Times New Roman" w:hAnsi="Times New Roman" w:cs="Times New Roman"/>
          <w:sz w:val="24"/>
          <w:szCs w:val="24"/>
          <w:lang w:eastAsia="ru-RU"/>
        </w:rPr>
        <w:t>для</w:t>
      </w:r>
      <w:r w:rsidRPr="00113E46">
        <w:rPr>
          <w:rFonts w:ascii="Times New Roman" w:eastAsia="Times New Roman" w:hAnsi="Times New Roman" w:cs="Times New Roman"/>
          <w:sz w:val="24"/>
          <w:szCs w:val="24"/>
          <w:lang w:val="en-US" w:eastAsia="ru-RU"/>
        </w:rPr>
        <w:t xml:space="preserve"> </w:t>
      </w:r>
      <w:r w:rsidRPr="00113E46">
        <w:rPr>
          <w:rFonts w:ascii="Times New Roman" w:eastAsia="Times New Roman" w:hAnsi="Times New Roman" w:cs="Times New Roman"/>
          <w:sz w:val="24"/>
          <w:szCs w:val="24"/>
          <w:lang w:eastAsia="ru-RU"/>
        </w:rPr>
        <w:t>детей</w:t>
      </w:r>
      <w:r w:rsidRPr="00113E46">
        <w:rPr>
          <w:rFonts w:ascii="Times New Roman" w:eastAsia="Times New Roman" w:hAnsi="Times New Roman" w:cs="Times New Roman"/>
          <w:sz w:val="24"/>
          <w:szCs w:val="24"/>
          <w:lang w:val="en-US" w:eastAsia="ru-RU"/>
        </w:rPr>
        <w:t xml:space="preserve"> </w:t>
      </w:r>
      <w:r w:rsidRPr="00113E46">
        <w:rPr>
          <w:rFonts w:ascii="Times New Roman" w:eastAsia="Times New Roman" w:hAnsi="Times New Roman" w:cs="Times New Roman"/>
          <w:sz w:val="24"/>
          <w:szCs w:val="24"/>
          <w:lang w:eastAsia="ru-RU"/>
        </w:rPr>
        <w:t>от</w:t>
      </w:r>
      <w:r w:rsidRPr="00113E46">
        <w:rPr>
          <w:rFonts w:ascii="Times New Roman" w:eastAsia="Times New Roman" w:hAnsi="Times New Roman" w:cs="Times New Roman"/>
          <w:sz w:val="24"/>
          <w:szCs w:val="24"/>
          <w:lang w:val="en-US" w:eastAsia="ru-RU"/>
        </w:rPr>
        <w:t xml:space="preserve"> 4 </w:t>
      </w:r>
      <w:r w:rsidRPr="00113E46">
        <w:rPr>
          <w:rFonts w:ascii="Times New Roman" w:eastAsia="Times New Roman" w:hAnsi="Times New Roman" w:cs="Times New Roman"/>
          <w:sz w:val="24"/>
          <w:szCs w:val="24"/>
          <w:lang w:eastAsia="ru-RU"/>
        </w:rPr>
        <w:t>до</w:t>
      </w:r>
      <w:r w:rsidRPr="00113E46">
        <w:rPr>
          <w:rFonts w:ascii="Times New Roman" w:eastAsia="Times New Roman" w:hAnsi="Times New Roman" w:cs="Times New Roman"/>
          <w:sz w:val="24"/>
          <w:szCs w:val="24"/>
          <w:lang w:val="en-US" w:eastAsia="ru-RU"/>
        </w:rPr>
        <w:t xml:space="preserve"> 6,5 </w:t>
      </w:r>
      <w:r w:rsidRPr="00113E46">
        <w:rPr>
          <w:rFonts w:ascii="Times New Roman" w:eastAsia="Times New Roman" w:hAnsi="Times New Roman" w:cs="Times New Roman"/>
          <w:sz w:val="24"/>
          <w:szCs w:val="24"/>
          <w:lang w:eastAsia="ru-RU"/>
        </w:rPr>
        <w:t>лет</w:t>
      </w:r>
      <w:r w:rsidRPr="00113E46">
        <w:rPr>
          <w:rFonts w:ascii="Times New Roman" w:eastAsia="Times New Roman" w:hAnsi="Times New Roman" w:cs="Times New Roman"/>
          <w:sz w:val="24"/>
          <w:szCs w:val="24"/>
          <w:lang w:val="en-US" w:eastAsia="ru-RU"/>
        </w:rPr>
        <w:t xml:space="preserve">. </w:t>
      </w:r>
      <w:r w:rsidRPr="00113E46">
        <w:rPr>
          <w:rFonts w:ascii="Times New Roman" w:eastAsia="Times New Roman" w:hAnsi="Times New Roman" w:cs="Times New Roman"/>
          <w:sz w:val="24"/>
          <w:szCs w:val="24"/>
          <w:lang w:eastAsia="ru-RU"/>
        </w:rPr>
        <w:t>В России адаптированы первые два варианта теста, которые мы будем рассматривать в дальнейшем.</w:t>
      </w:r>
    </w:p>
    <w:p w:rsidR="002130C1" w:rsidRPr="00113E46" w:rsidRDefault="00372556" w:rsidP="00A11825">
      <w:pPr>
        <w:pStyle w:val="a3"/>
        <w:jc w:val="both"/>
        <w:rPr>
          <w:b/>
        </w:rPr>
      </w:pPr>
      <w:r w:rsidRPr="00113E46">
        <w:rPr>
          <w:b/>
        </w:rPr>
        <w:t>Тест Равена</w:t>
      </w:r>
    </w:p>
    <w:p w:rsidR="00372556" w:rsidRPr="00113E46" w:rsidRDefault="00372556" w:rsidP="005F0C4A">
      <w:pPr>
        <w:pStyle w:val="a3"/>
        <w:shd w:val="clear" w:color="auto" w:fill="FFFFFF"/>
        <w:spacing w:before="120" w:beforeAutospacing="0" w:after="120" w:afterAutospacing="0"/>
        <w:ind w:firstLine="567"/>
      </w:pPr>
      <w:r w:rsidRPr="00113E46">
        <w:t>Прогрессивные матрицы Равена (Raven Progressive Matrices) предназначены для определения уровня умственного (интеллектуального) развития испытуемых в возрасте от 4,5 до 65 лет и старше. Матрицы Равена могут применяться на выборках испытуемых с любым языковым составом и социокультурным фоном, с любым уровнем речевого развития.</w:t>
      </w:r>
    </w:p>
    <w:p w:rsidR="00372556" w:rsidRPr="00113E46" w:rsidRDefault="00372556" w:rsidP="005F0C4A">
      <w:pPr>
        <w:pStyle w:val="a3"/>
        <w:shd w:val="clear" w:color="auto" w:fill="FFFFFF"/>
        <w:spacing w:before="120" w:beforeAutospacing="0" w:after="120" w:afterAutospacing="0"/>
        <w:ind w:firstLine="567"/>
      </w:pPr>
      <w:r w:rsidRPr="00113E46">
        <w:t>Поскольку известны три варианта матриц Равена, то следует заметить, что каждый из вариантов предназначен для проведения диагностической работы с определённым контингентом испытуемых.</w:t>
      </w:r>
    </w:p>
    <w:p w:rsidR="00372556" w:rsidRPr="00113E46" w:rsidRDefault="00372556" w:rsidP="00A11825">
      <w:pPr>
        <w:pStyle w:val="a3"/>
        <w:shd w:val="clear" w:color="auto" w:fill="FFFFFF"/>
        <w:spacing w:before="120" w:beforeAutospacing="0" w:after="120" w:afterAutospacing="0"/>
      </w:pPr>
      <w:r w:rsidRPr="00113E46">
        <w:rPr>
          <w:b/>
          <w:bCs/>
        </w:rPr>
        <w:t>Возрастные границы применимости Прогрессивных матриц Равена</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tblPr>
      <w:tblGrid>
        <w:gridCol w:w="5010"/>
        <w:gridCol w:w="5886"/>
      </w:tblGrid>
      <w:tr w:rsidR="00372556" w:rsidRPr="00113E46" w:rsidTr="00372556">
        <w:tc>
          <w:tcPr>
            <w:tcW w:w="501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372556" w:rsidRPr="00113E46" w:rsidRDefault="00372556" w:rsidP="00A11825">
            <w:pPr>
              <w:spacing w:before="240" w:after="240" w:line="240" w:lineRule="auto"/>
              <w:jc w:val="center"/>
              <w:rPr>
                <w:rFonts w:ascii="Times New Roman" w:hAnsi="Times New Roman" w:cs="Times New Roman"/>
                <w:b/>
                <w:bCs/>
                <w:sz w:val="24"/>
                <w:szCs w:val="24"/>
              </w:rPr>
            </w:pPr>
            <w:r w:rsidRPr="00113E46">
              <w:rPr>
                <w:rFonts w:ascii="Times New Roman" w:hAnsi="Times New Roman" w:cs="Times New Roman"/>
                <w:b/>
                <w:bCs/>
                <w:sz w:val="24"/>
                <w:szCs w:val="24"/>
              </w:rPr>
              <w:t>Варианты теста Равена</w:t>
            </w:r>
          </w:p>
        </w:tc>
        <w:tc>
          <w:tcPr>
            <w:tcW w:w="5886"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372556" w:rsidRPr="00113E46" w:rsidRDefault="00372556" w:rsidP="00A11825">
            <w:pPr>
              <w:spacing w:before="240" w:after="240" w:line="240" w:lineRule="auto"/>
              <w:jc w:val="center"/>
              <w:rPr>
                <w:rFonts w:ascii="Times New Roman" w:hAnsi="Times New Roman" w:cs="Times New Roman"/>
                <w:b/>
                <w:bCs/>
                <w:sz w:val="24"/>
                <w:szCs w:val="24"/>
              </w:rPr>
            </w:pPr>
            <w:r w:rsidRPr="00113E46">
              <w:rPr>
                <w:rFonts w:ascii="Times New Roman" w:hAnsi="Times New Roman" w:cs="Times New Roman"/>
                <w:b/>
                <w:bCs/>
                <w:sz w:val="24"/>
                <w:szCs w:val="24"/>
              </w:rPr>
              <w:t>Контингент испытуемых</w:t>
            </w:r>
          </w:p>
        </w:tc>
      </w:tr>
      <w:tr w:rsidR="00372556" w:rsidRPr="00113E46" w:rsidTr="00372556">
        <w:tc>
          <w:tcPr>
            <w:tcW w:w="5010"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72556" w:rsidRPr="00113E46" w:rsidRDefault="005F27F1" w:rsidP="00A11825">
            <w:pPr>
              <w:spacing w:before="240" w:after="240" w:line="240" w:lineRule="auto"/>
              <w:rPr>
                <w:rFonts w:ascii="Times New Roman" w:hAnsi="Times New Roman" w:cs="Times New Roman"/>
                <w:sz w:val="24"/>
                <w:szCs w:val="24"/>
              </w:rPr>
            </w:pPr>
            <w:hyperlink r:id="rId11" w:tooltip="Цветные прогрессивные матрицы" w:history="1">
              <w:r w:rsidR="00372556" w:rsidRPr="00113E46">
                <w:rPr>
                  <w:rStyle w:val="a7"/>
                  <w:rFonts w:ascii="Times New Roman" w:hAnsi="Times New Roman" w:cs="Times New Roman"/>
                  <w:color w:val="auto"/>
                  <w:sz w:val="24"/>
                  <w:szCs w:val="24"/>
                </w:rPr>
                <w:t>Цветные прогрессивные матрицы</w:t>
              </w:r>
            </w:hyperlink>
          </w:p>
        </w:tc>
        <w:tc>
          <w:tcPr>
            <w:tcW w:w="588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72556" w:rsidRPr="00113E46" w:rsidRDefault="00372556" w:rsidP="00A11825">
            <w:pPr>
              <w:numPr>
                <w:ilvl w:val="0"/>
                <w:numId w:val="8"/>
              </w:numPr>
              <w:spacing w:before="100" w:beforeAutospacing="1" w:after="24" w:line="240" w:lineRule="auto"/>
              <w:ind w:left="384"/>
              <w:rPr>
                <w:rFonts w:ascii="Times New Roman" w:hAnsi="Times New Roman" w:cs="Times New Roman"/>
                <w:sz w:val="24"/>
                <w:szCs w:val="24"/>
              </w:rPr>
            </w:pPr>
            <w:r w:rsidRPr="00113E46">
              <w:rPr>
                <w:rFonts w:ascii="Times New Roman" w:hAnsi="Times New Roman" w:cs="Times New Roman"/>
                <w:sz w:val="24"/>
                <w:szCs w:val="24"/>
              </w:rPr>
              <w:t>4,5 - 9 лет;</w:t>
            </w:r>
          </w:p>
          <w:p w:rsidR="00372556" w:rsidRPr="00113E46" w:rsidRDefault="00372556" w:rsidP="00A11825">
            <w:pPr>
              <w:numPr>
                <w:ilvl w:val="0"/>
                <w:numId w:val="8"/>
              </w:numPr>
              <w:spacing w:before="100" w:beforeAutospacing="1" w:after="24" w:line="240" w:lineRule="auto"/>
              <w:ind w:left="384"/>
              <w:rPr>
                <w:rFonts w:ascii="Times New Roman" w:hAnsi="Times New Roman" w:cs="Times New Roman"/>
                <w:sz w:val="24"/>
                <w:szCs w:val="24"/>
              </w:rPr>
            </w:pPr>
            <w:r w:rsidRPr="00113E46">
              <w:rPr>
                <w:rFonts w:ascii="Times New Roman" w:hAnsi="Times New Roman" w:cs="Times New Roman"/>
                <w:sz w:val="24"/>
                <w:szCs w:val="24"/>
              </w:rPr>
              <w:t>испытуемые с аномальным развитием;</w:t>
            </w:r>
          </w:p>
          <w:p w:rsidR="00372556" w:rsidRPr="00113E46" w:rsidRDefault="00372556" w:rsidP="00A11825">
            <w:pPr>
              <w:numPr>
                <w:ilvl w:val="0"/>
                <w:numId w:val="8"/>
              </w:numPr>
              <w:spacing w:before="100" w:beforeAutospacing="1" w:after="24" w:line="240" w:lineRule="auto"/>
              <w:ind w:left="384"/>
              <w:rPr>
                <w:rFonts w:ascii="Times New Roman" w:hAnsi="Times New Roman" w:cs="Times New Roman"/>
                <w:sz w:val="24"/>
                <w:szCs w:val="24"/>
              </w:rPr>
            </w:pPr>
            <w:r w:rsidRPr="00113E46">
              <w:rPr>
                <w:rFonts w:ascii="Times New Roman" w:hAnsi="Times New Roman" w:cs="Times New Roman"/>
                <w:sz w:val="24"/>
                <w:szCs w:val="24"/>
              </w:rPr>
              <w:t>реабилитационные исследования лиц старше 65 лет</w:t>
            </w:r>
          </w:p>
        </w:tc>
      </w:tr>
      <w:tr w:rsidR="00372556" w:rsidRPr="00113E46" w:rsidTr="00372556">
        <w:tc>
          <w:tcPr>
            <w:tcW w:w="5010"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72556" w:rsidRPr="00113E46" w:rsidRDefault="005F27F1" w:rsidP="00A11825">
            <w:pPr>
              <w:spacing w:line="240" w:lineRule="auto"/>
              <w:rPr>
                <w:rFonts w:ascii="Times New Roman" w:hAnsi="Times New Roman" w:cs="Times New Roman"/>
                <w:sz w:val="24"/>
                <w:szCs w:val="24"/>
              </w:rPr>
            </w:pPr>
            <w:hyperlink r:id="rId12" w:tooltip="Стандартные прогрессивные матрицы" w:history="1">
              <w:r w:rsidR="00372556" w:rsidRPr="00113E46">
                <w:rPr>
                  <w:rStyle w:val="a7"/>
                  <w:rFonts w:ascii="Times New Roman" w:hAnsi="Times New Roman" w:cs="Times New Roman"/>
                  <w:color w:val="auto"/>
                  <w:sz w:val="24"/>
                  <w:szCs w:val="24"/>
                </w:rPr>
                <w:t>Стандартные прогрессивные матрицы</w:t>
              </w:r>
            </w:hyperlink>
          </w:p>
        </w:tc>
        <w:tc>
          <w:tcPr>
            <w:tcW w:w="588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72556" w:rsidRPr="00113E46" w:rsidRDefault="00372556" w:rsidP="00A11825">
            <w:pPr>
              <w:numPr>
                <w:ilvl w:val="0"/>
                <w:numId w:val="9"/>
              </w:numPr>
              <w:spacing w:before="100" w:beforeAutospacing="1" w:after="24" w:line="240" w:lineRule="auto"/>
              <w:ind w:left="384"/>
              <w:rPr>
                <w:rFonts w:ascii="Times New Roman" w:hAnsi="Times New Roman" w:cs="Times New Roman"/>
                <w:sz w:val="24"/>
                <w:szCs w:val="24"/>
              </w:rPr>
            </w:pPr>
            <w:r w:rsidRPr="00113E46">
              <w:rPr>
                <w:rFonts w:ascii="Times New Roman" w:hAnsi="Times New Roman" w:cs="Times New Roman"/>
                <w:sz w:val="24"/>
                <w:szCs w:val="24"/>
              </w:rPr>
              <w:t>дети от 8 до 14 лет;</w:t>
            </w:r>
          </w:p>
          <w:p w:rsidR="00372556" w:rsidRPr="00113E46" w:rsidRDefault="00372556" w:rsidP="00A11825">
            <w:pPr>
              <w:numPr>
                <w:ilvl w:val="0"/>
                <w:numId w:val="9"/>
              </w:numPr>
              <w:spacing w:before="100" w:beforeAutospacing="1" w:after="24" w:line="240" w:lineRule="auto"/>
              <w:ind w:left="384"/>
              <w:rPr>
                <w:rFonts w:ascii="Times New Roman" w:hAnsi="Times New Roman" w:cs="Times New Roman"/>
                <w:sz w:val="24"/>
                <w:szCs w:val="24"/>
              </w:rPr>
            </w:pPr>
            <w:r w:rsidRPr="00113E46">
              <w:rPr>
                <w:rFonts w:ascii="Times New Roman" w:hAnsi="Times New Roman" w:cs="Times New Roman"/>
                <w:sz w:val="24"/>
                <w:szCs w:val="24"/>
              </w:rPr>
              <w:t>взрослые от 20 до 65 лет</w:t>
            </w:r>
          </w:p>
        </w:tc>
      </w:tr>
      <w:tr w:rsidR="00372556" w:rsidRPr="00113E46" w:rsidTr="00372556">
        <w:tc>
          <w:tcPr>
            <w:tcW w:w="5010"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72556" w:rsidRPr="00113E46" w:rsidRDefault="005F27F1" w:rsidP="00A11825">
            <w:pPr>
              <w:spacing w:line="240" w:lineRule="auto"/>
              <w:rPr>
                <w:rFonts w:ascii="Times New Roman" w:hAnsi="Times New Roman" w:cs="Times New Roman"/>
                <w:sz w:val="24"/>
                <w:szCs w:val="24"/>
              </w:rPr>
            </w:pPr>
            <w:hyperlink r:id="rId13" w:tooltip="Продвинутые прогрессивные матрицы (страница не существует)" w:history="1">
              <w:r w:rsidR="00372556" w:rsidRPr="00113E46">
                <w:rPr>
                  <w:rStyle w:val="a7"/>
                  <w:rFonts w:ascii="Times New Roman" w:hAnsi="Times New Roman" w:cs="Times New Roman"/>
                  <w:color w:val="auto"/>
                  <w:sz w:val="24"/>
                  <w:szCs w:val="24"/>
                </w:rPr>
                <w:t>Продвинутые прогрессивные матрицы</w:t>
              </w:r>
            </w:hyperlink>
          </w:p>
        </w:tc>
        <w:tc>
          <w:tcPr>
            <w:tcW w:w="588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372556" w:rsidRPr="00113E46" w:rsidRDefault="00372556" w:rsidP="00A11825">
            <w:pPr>
              <w:numPr>
                <w:ilvl w:val="0"/>
                <w:numId w:val="10"/>
              </w:numPr>
              <w:spacing w:before="100" w:beforeAutospacing="1" w:after="24" w:line="240" w:lineRule="auto"/>
              <w:ind w:left="384"/>
              <w:rPr>
                <w:rFonts w:ascii="Times New Roman" w:hAnsi="Times New Roman" w:cs="Times New Roman"/>
                <w:sz w:val="24"/>
                <w:szCs w:val="24"/>
              </w:rPr>
            </w:pPr>
            <w:r w:rsidRPr="00113E46">
              <w:rPr>
                <w:rFonts w:ascii="Times New Roman" w:hAnsi="Times New Roman" w:cs="Times New Roman"/>
                <w:sz w:val="24"/>
                <w:szCs w:val="24"/>
              </w:rPr>
              <w:t>испытуемые с интеллектуальными способностями выше среднего</w:t>
            </w:r>
          </w:p>
        </w:tc>
      </w:tr>
    </w:tbl>
    <w:p w:rsidR="00372556" w:rsidRPr="00113E46" w:rsidRDefault="00372556" w:rsidP="005F0C4A">
      <w:pPr>
        <w:pStyle w:val="a3"/>
        <w:shd w:val="clear" w:color="auto" w:fill="FFFFFF"/>
        <w:spacing w:before="120" w:beforeAutospacing="0" w:after="120" w:afterAutospacing="0"/>
        <w:ind w:firstLine="567"/>
        <w:jc w:val="both"/>
      </w:pPr>
      <w:r w:rsidRPr="00113E46">
        <w:t>Тест предложен Л. Пенроузом и Дж. Равеном в 1936 г. Р. п. м. разрабатывались в соответствии с традициями английской школы изучения интеллекта, согласно которым наилучший способ измерения фактора "g" — задача по выявлению отношений между абстрактными фигурами. Наиболее известны два основных варианта Р. п. м.: черно-белые и цветные матрицы. Разрабатывая тесты, которые были бы полезным инструментом для идентификации генетических и средовых причин интеллектуальных отклонений, Дж. Равен сознательно ставил перед собой задачу создания таких тестов, которые были бы теоретически обоснованы, однозначно интерпретируемы, просты для проведения и обработки, пригодны как для лабораторных, так и для полевых экспериментов, а также удобны для массовых обследований, проводимых на дому, в школах, на производстве и сопряженных с временными ограничениями.</w:t>
      </w:r>
    </w:p>
    <w:p w:rsidR="00372556" w:rsidRPr="00113E46" w:rsidRDefault="00372556" w:rsidP="005F0C4A">
      <w:pPr>
        <w:pStyle w:val="a3"/>
        <w:shd w:val="clear" w:color="auto" w:fill="FFFFFF"/>
        <w:spacing w:before="120" w:beforeAutospacing="0" w:after="120" w:afterAutospacing="0"/>
        <w:ind w:firstLine="567"/>
        <w:jc w:val="both"/>
      </w:pPr>
      <w:r w:rsidRPr="00113E46">
        <w:t>Тест "Прогрессивные матрицы Равена" относится к числу невербальных тестов интеллекта и основывается на двух теориях, разработанных гештальт-психологией: теорией перцепции форм и так называемой "теорией неогенеза" Ч. Спирмена.</w:t>
      </w:r>
    </w:p>
    <w:p w:rsidR="00372556" w:rsidRPr="00113E46" w:rsidRDefault="00372556" w:rsidP="005F0C4A">
      <w:pPr>
        <w:pStyle w:val="a3"/>
        <w:shd w:val="clear" w:color="auto" w:fill="FFFFFF"/>
        <w:spacing w:before="120" w:beforeAutospacing="0" w:after="120" w:afterAutospacing="0"/>
        <w:ind w:firstLine="567"/>
        <w:jc w:val="both"/>
      </w:pPr>
      <w:r w:rsidRPr="00113E46">
        <w:t xml:space="preserve">Согласно теории перцепции форм каждое задание может быть рассмотрено как определенное целое, состоящее из ряда взаимосвязанных друг с другом элементов. Предполагается, что первоначально происходит глобальная оценка задания-матрицы, а затем осуществление аналитической перцепции с выделением испытуемым принципа, принятого при разработке серии. На заключительном этапе выделенные элементы включаются в целостный образ, что способствует обнаружению недостающей детали изображения. Теория Ч. Спирмена углубляет рассмотренные положения теории перцепции форм. Как показывает опыт многолетних исследований, данные, полученные с помощью теста Равена, хорошо согласуются с показателями других распространенных тестов: Векслера, Стенфорд-Бине, ШТУРа,Выготского-Сахарова. Прогрессивные матрицы Равена предназначены для определения уровня умственного развития у детей ментального возраста( 1-4 класс </w:t>
      </w:r>
      <w:r w:rsidRPr="00113E46">
        <w:lastRenderedPageBreak/>
        <w:t>массовой школы ). Матрицы Равена могут применяться на испытуемых с любым языковым составом и социокультурным фоном, с любым уровнем речевого развития.</w:t>
      </w:r>
    </w:p>
    <w:p w:rsidR="00372556" w:rsidRPr="00113E46" w:rsidRDefault="00372556" w:rsidP="00A11825">
      <w:pPr>
        <w:pStyle w:val="a3"/>
        <w:spacing w:before="0" w:beforeAutospacing="0" w:after="0" w:afterAutospacing="0"/>
        <w:ind w:firstLine="567"/>
        <w:jc w:val="both"/>
        <w:rPr>
          <w:b/>
        </w:rPr>
      </w:pPr>
      <w:r w:rsidRPr="00113E46">
        <w:rPr>
          <w:b/>
        </w:rPr>
        <w:t>Культурно-свободный тест интеллекта Р. Кеттела</w:t>
      </w:r>
    </w:p>
    <w:p w:rsidR="00372556" w:rsidRPr="00113E46" w:rsidRDefault="00372556" w:rsidP="00A11825">
      <w:pPr>
        <w:pStyle w:val="a3"/>
        <w:shd w:val="clear" w:color="auto" w:fill="FFFFFF"/>
        <w:spacing w:before="0" w:beforeAutospacing="0" w:after="0" w:afterAutospacing="0"/>
        <w:ind w:firstLine="567"/>
        <w:jc w:val="both"/>
        <w:textAlignment w:val="baseline"/>
      </w:pPr>
    </w:p>
    <w:p w:rsidR="00372556" w:rsidRPr="00113E46" w:rsidRDefault="00372556" w:rsidP="00A11825">
      <w:pPr>
        <w:pStyle w:val="a3"/>
        <w:shd w:val="clear" w:color="auto" w:fill="FFFFFF"/>
        <w:spacing w:before="0" w:beforeAutospacing="0" w:after="0" w:afterAutospacing="0"/>
        <w:ind w:firstLine="567"/>
        <w:jc w:val="both"/>
        <w:textAlignment w:val="baseline"/>
      </w:pPr>
      <w:r w:rsidRPr="00113E46">
        <w:t xml:space="preserve"> «Культурно-независимый тест интеллекта» Р. Кеттелла впервые был издан США в 1949 году Институтом личностного тести</w:t>
      </w:r>
      <w:r w:rsidRPr="00113E46">
        <w:softHyphen/>
        <w:t>рования и тестирования способностей и переиздавался 1956 и 1966 годах.</w:t>
      </w:r>
    </w:p>
    <w:p w:rsidR="00372556" w:rsidRPr="00113E46" w:rsidRDefault="00372556" w:rsidP="00A11825">
      <w:pPr>
        <w:pStyle w:val="a3"/>
        <w:shd w:val="clear" w:color="auto" w:fill="FFFFFF"/>
        <w:spacing w:before="0" w:beforeAutospacing="0" w:after="0" w:afterAutospacing="0"/>
        <w:ind w:firstLine="567"/>
        <w:jc w:val="both"/>
        <w:textAlignment w:val="baseline"/>
      </w:pPr>
      <w:r w:rsidRPr="00113E46">
        <w:t>Существует три варианта теста:</w:t>
      </w:r>
    </w:p>
    <w:p w:rsidR="00372556" w:rsidRPr="00113E46" w:rsidRDefault="00372556" w:rsidP="00A11825">
      <w:pPr>
        <w:numPr>
          <w:ilvl w:val="0"/>
          <w:numId w:val="11"/>
        </w:numPr>
        <w:shd w:val="clear" w:color="auto" w:fill="FFFFFF"/>
        <w:spacing w:after="0" w:line="240" w:lineRule="auto"/>
        <w:ind w:left="0" w:firstLine="567"/>
        <w:jc w:val="both"/>
        <w:textAlignment w:val="baseline"/>
        <w:rPr>
          <w:rFonts w:ascii="Times New Roman" w:hAnsi="Times New Roman" w:cs="Times New Roman"/>
          <w:sz w:val="24"/>
          <w:szCs w:val="24"/>
        </w:rPr>
      </w:pPr>
      <w:r w:rsidRPr="00113E46">
        <w:rPr>
          <w:rFonts w:ascii="Times New Roman" w:hAnsi="Times New Roman" w:cs="Times New Roman"/>
          <w:sz w:val="24"/>
          <w:szCs w:val="24"/>
        </w:rPr>
        <w:t>GFT 1 – для исследования детей с 4-х до 8-и лет, а также диагностики задержек психического развития.</w:t>
      </w:r>
    </w:p>
    <w:p w:rsidR="00372556" w:rsidRPr="00113E46" w:rsidRDefault="00372556" w:rsidP="00A11825">
      <w:pPr>
        <w:numPr>
          <w:ilvl w:val="0"/>
          <w:numId w:val="11"/>
        </w:numPr>
        <w:shd w:val="clear" w:color="auto" w:fill="FFFFFF"/>
        <w:spacing w:after="0" w:line="240" w:lineRule="auto"/>
        <w:ind w:left="0" w:firstLine="567"/>
        <w:jc w:val="both"/>
        <w:textAlignment w:val="baseline"/>
        <w:rPr>
          <w:rFonts w:ascii="Times New Roman" w:hAnsi="Times New Roman" w:cs="Times New Roman"/>
          <w:sz w:val="24"/>
          <w:szCs w:val="24"/>
        </w:rPr>
      </w:pPr>
      <w:r w:rsidRPr="00113E46">
        <w:rPr>
          <w:rFonts w:ascii="Times New Roman" w:hAnsi="Times New Roman" w:cs="Times New Roman"/>
          <w:sz w:val="24"/>
          <w:szCs w:val="24"/>
        </w:rPr>
        <w:t>GFT 2 – для диагностики детей старше 8 лет, а также обычного не дифференцированного взрослого населения.</w:t>
      </w:r>
    </w:p>
    <w:p w:rsidR="00372556" w:rsidRPr="00113E46" w:rsidRDefault="00372556" w:rsidP="00A11825">
      <w:pPr>
        <w:numPr>
          <w:ilvl w:val="0"/>
          <w:numId w:val="11"/>
        </w:numPr>
        <w:shd w:val="clear" w:color="auto" w:fill="FFFFFF"/>
        <w:spacing w:after="0" w:line="240" w:lineRule="auto"/>
        <w:ind w:left="0" w:firstLine="567"/>
        <w:jc w:val="both"/>
        <w:textAlignment w:val="baseline"/>
        <w:rPr>
          <w:rFonts w:ascii="Times New Roman" w:hAnsi="Times New Roman" w:cs="Times New Roman"/>
          <w:sz w:val="24"/>
          <w:szCs w:val="24"/>
        </w:rPr>
      </w:pPr>
      <w:r w:rsidRPr="00113E46">
        <w:rPr>
          <w:rFonts w:ascii="Times New Roman" w:hAnsi="Times New Roman" w:cs="Times New Roman"/>
          <w:sz w:val="24"/>
          <w:szCs w:val="24"/>
        </w:rPr>
        <w:t>GFT 3 – для исследования студентов ВУЗов и одаренных лиц.</w:t>
      </w:r>
    </w:p>
    <w:p w:rsidR="00372556" w:rsidRPr="00113E46" w:rsidRDefault="00372556" w:rsidP="00A11825">
      <w:pPr>
        <w:pStyle w:val="a3"/>
        <w:shd w:val="clear" w:color="auto" w:fill="FFFFFF"/>
        <w:spacing w:before="0" w:beforeAutospacing="0" w:after="0" w:afterAutospacing="0"/>
        <w:ind w:firstLine="567"/>
        <w:jc w:val="both"/>
        <w:textAlignment w:val="baseline"/>
      </w:pPr>
      <w:r w:rsidRPr="00113E46">
        <w:t>Шкала GFT 2 состоит из двух частей, каждая из которых содержит по четыре субтеста:</w:t>
      </w:r>
    </w:p>
    <w:p w:rsidR="00372556" w:rsidRPr="00113E46" w:rsidRDefault="00372556" w:rsidP="00A11825">
      <w:pPr>
        <w:numPr>
          <w:ilvl w:val="0"/>
          <w:numId w:val="12"/>
        </w:numPr>
        <w:shd w:val="clear" w:color="auto" w:fill="FFFFFF"/>
        <w:spacing w:after="0" w:line="240" w:lineRule="auto"/>
        <w:ind w:left="0" w:firstLine="567"/>
        <w:jc w:val="both"/>
        <w:textAlignment w:val="baseline"/>
        <w:rPr>
          <w:rFonts w:ascii="Times New Roman" w:hAnsi="Times New Roman" w:cs="Times New Roman"/>
          <w:sz w:val="24"/>
          <w:szCs w:val="24"/>
        </w:rPr>
      </w:pPr>
      <w:r w:rsidRPr="00113E46">
        <w:rPr>
          <w:rFonts w:ascii="Times New Roman" w:hAnsi="Times New Roman" w:cs="Times New Roman"/>
          <w:sz w:val="24"/>
          <w:szCs w:val="24"/>
        </w:rPr>
        <w:t>1 субтест – «дополнение» – содержит 12 заданий, возра</w:t>
      </w:r>
      <w:r w:rsidRPr="00113E46">
        <w:rPr>
          <w:rFonts w:ascii="Times New Roman" w:hAnsi="Times New Roman" w:cs="Times New Roman"/>
          <w:sz w:val="24"/>
          <w:szCs w:val="24"/>
        </w:rPr>
        <w:softHyphen/>
        <w:t>стающих по сложности. В каждом задании слева расположе</w:t>
      </w:r>
      <w:r w:rsidRPr="00113E46">
        <w:rPr>
          <w:rFonts w:ascii="Times New Roman" w:hAnsi="Times New Roman" w:cs="Times New Roman"/>
          <w:sz w:val="24"/>
          <w:szCs w:val="24"/>
        </w:rPr>
        <w:softHyphen/>
        <w:t>ны 3 фигуры в определенной логической последовательности (последовательные изменения пространственного расположе</w:t>
      </w:r>
      <w:r w:rsidRPr="00113E46">
        <w:rPr>
          <w:rFonts w:ascii="Times New Roman" w:hAnsi="Times New Roman" w:cs="Times New Roman"/>
          <w:sz w:val="24"/>
          <w:szCs w:val="24"/>
        </w:rPr>
        <w:softHyphen/>
        <w:t>ния, размера, количества и т. д.) Проанализировав логику из</w:t>
      </w:r>
      <w:r w:rsidRPr="00113E46">
        <w:rPr>
          <w:rFonts w:ascii="Times New Roman" w:hAnsi="Times New Roman" w:cs="Times New Roman"/>
          <w:sz w:val="24"/>
          <w:szCs w:val="24"/>
        </w:rPr>
        <w:softHyphen/>
        <w:t>менений, необходимо из 5–4 фигур, расположенных справа, выбрать ту, которая соответствует обнаруженной закономер</w:t>
      </w:r>
      <w:r w:rsidRPr="00113E46">
        <w:rPr>
          <w:rFonts w:ascii="Times New Roman" w:hAnsi="Times New Roman" w:cs="Times New Roman"/>
          <w:sz w:val="24"/>
          <w:szCs w:val="24"/>
        </w:rPr>
        <w:softHyphen/>
        <w:t>ности и может продолжить логическую последовательность 3-х фигур, расположенных слева.</w:t>
      </w:r>
    </w:p>
    <w:p w:rsidR="00372556" w:rsidRPr="00113E46" w:rsidRDefault="00372556" w:rsidP="00A11825">
      <w:pPr>
        <w:numPr>
          <w:ilvl w:val="0"/>
          <w:numId w:val="13"/>
        </w:numPr>
        <w:shd w:val="clear" w:color="auto" w:fill="FFFFFF"/>
        <w:spacing w:after="0" w:line="240" w:lineRule="auto"/>
        <w:ind w:left="0" w:firstLine="567"/>
        <w:jc w:val="both"/>
        <w:textAlignment w:val="baseline"/>
        <w:rPr>
          <w:rFonts w:ascii="Times New Roman" w:hAnsi="Times New Roman" w:cs="Times New Roman"/>
          <w:sz w:val="24"/>
          <w:szCs w:val="24"/>
        </w:rPr>
      </w:pPr>
      <w:r w:rsidRPr="00113E46">
        <w:rPr>
          <w:rFonts w:ascii="Times New Roman" w:hAnsi="Times New Roman" w:cs="Times New Roman"/>
          <w:sz w:val="24"/>
          <w:szCs w:val="24"/>
        </w:rPr>
        <w:t>II субтест – «классификация» – содержит 14 заданий, воз</w:t>
      </w:r>
      <w:r w:rsidRPr="00113E46">
        <w:rPr>
          <w:rFonts w:ascii="Times New Roman" w:hAnsi="Times New Roman" w:cs="Times New Roman"/>
          <w:sz w:val="24"/>
          <w:szCs w:val="24"/>
        </w:rPr>
        <w:softHyphen/>
        <w:t>растающих по сложности. Каждое задание содержит ряд из 5-и фигур, в котором 4 фигуры всегда объединены каким-либо об</w:t>
      </w:r>
      <w:r w:rsidRPr="00113E46">
        <w:rPr>
          <w:rFonts w:ascii="Times New Roman" w:hAnsi="Times New Roman" w:cs="Times New Roman"/>
          <w:sz w:val="24"/>
          <w:szCs w:val="24"/>
        </w:rPr>
        <w:softHyphen/>
        <w:t>щим признаком. В каждом ряду необходимо найти единствен</w:t>
      </w:r>
      <w:r w:rsidRPr="00113E46">
        <w:rPr>
          <w:rFonts w:ascii="Times New Roman" w:hAnsi="Times New Roman" w:cs="Times New Roman"/>
          <w:sz w:val="24"/>
          <w:szCs w:val="24"/>
        </w:rPr>
        <w:softHyphen/>
        <w:t>ную фигуру, отличающуюся от всех остальных. Общими для че</w:t>
      </w:r>
      <w:r w:rsidRPr="00113E46">
        <w:rPr>
          <w:rFonts w:ascii="Times New Roman" w:hAnsi="Times New Roman" w:cs="Times New Roman"/>
          <w:sz w:val="24"/>
          <w:szCs w:val="24"/>
        </w:rPr>
        <w:softHyphen/>
        <w:t>тырех фигур признаками являются форма, количество, окрас</w:t>
      </w:r>
      <w:r w:rsidRPr="00113E46">
        <w:rPr>
          <w:rFonts w:ascii="Times New Roman" w:hAnsi="Times New Roman" w:cs="Times New Roman"/>
          <w:sz w:val="24"/>
          <w:szCs w:val="24"/>
        </w:rPr>
        <w:softHyphen/>
        <w:t>ка, пространственное отношение между элементами фигур.</w:t>
      </w:r>
    </w:p>
    <w:p w:rsidR="00372556" w:rsidRPr="00113E46" w:rsidRDefault="00372556" w:rsidP="00A11825">
      <w:pPr>
        <w:numPr>
          <w:ilvl w:val="0"/>
          <w:numId w:val="13"/>
        </w:numPr>
        <w:shd w:val="clear" w:color="auto" w:fill="FFFFFF"/>
        <w:spacing w:after="0" w:line="240" w:lineRule="auto"/>
        <w:ind w:left="0" w:firstLine="567"/>
        <w:jc w:val="both"/>
        <w:textAlignment w:val="baseline"/>
        <w:rPr>
          <w:rFonts w:ascii="Times New Roman" w:hAnsi="Times New Roman" w:cs="Times New Roman"/>
          <w:sz w:val="24"/>
          <w:szCs w:val="24"/>
        </w:rPr>
      </w:pPr>
      <w:r w:rsidRPr="00113E46">
        <w:rPr>
          <w:rFonts w:ascii="Times New Roman" w:hAnsi="Times New Roman" w:cs="Times New Roman"/>
          <w:sz w:val="24"/>
          <w:szCs w:val="24"/>
        </w:rPr>
        <w:t>Ill субтест – «матрица» – состоит из 12 заданий, возра</w:t>
      </w:r>
      <w:r w:rsidRPr="00113E46">
        <w:rPr>
          <w:rFonts w:ascii="Times New Roman" w:hAnsi="Times New Roman" w:cs="Times New Roman"/>
          <w:sz w:val="24"/>
          <w:szCs w:val="24"/>
        </w:rPr>
        <w:softHyphen/>
        <w:t>стающих по сложности. Логикой решения эти задания похожи на задания 1-го субтеста. Необходимо обнаружить закономерность, согласно которой объединены 3 фигуры в матрице слева, и среди 5-и вариантов ответов, расположенных справа, найти единственную фигуру, которая может завершить данную в за</w:t>
      </w:r>
      <w:r w:rsidRPr="00113E46">
        <w:rPr>
          <w:rFonts w:ascii="Times New Roman" w:hAnsi="Times New Roman" w:cs="Times New Roman"/>
          <w:sz w:val="24"/>
          <w:szCs w:val="24"/>
        </w:rPr>
        <w:softHyphen/>
        <w:t>дании закономерность, т.е. правильно дополнить матрицу. Спе</w:t>
      </w:r>
      <w:r w:rsidRPr="00113E46">
        <w:rPr>
          <w:rFonts w:ascii="Times New Roman" w:hAnsi="Times New Roman" w:cs="Times New Roman"/>
          <w:sz w:val="24"/>
          <w:szCs w:val="24"/>
        </w:rPr>
        <w:softHyphen/>
        <w:t>цифика этого субтеста состоит в комплексном анализе призна</w:t>
      </w:r>
      <w:r w:rsidRPr="00113E46">
        <w:rPr>
          <w:rFonts w:ascii="Times New Roman" w:hAnsi="Times New Roman" w:cs="Times New Roman"/>
          <w:sz w:val="24"/>
          <w:szCs w:val="24"/>
        </w:rPr>
        <w:softHyphen/>
        <w:t>ков, (анализ матрицы по горизонтали, вертикали и диагонали). Признаки, которые лежат в основе построения заданий дан</w:t>
      </w:r>
      <w:r w:rsidRPr="00113E46">
        <w:rPr>
          <w:rFonts w:ascii="Times New Roman" w:hAnsi="Times New Roman" w:cs="Times New Roman"/>
          <w:sz w:val="24"/>
          <w:szCs w:val="24"/>
        </w:rPr>
        <w:softHyphen/>
        <w:t>ного субтеста – это пространственное расположение, форма, размер, количество, окрашенность и комбинации данных при</w:t>
      </w:r>
      <w:r w:rsidRPr="00113E46">
        <w:rPr>
          <w:rFonts w:ascii="Times New Roman" w:hAnsi="Times New Roman" w:cs="Times New Roman"/>
          <w:sz w:val="24"/>
          <w:szCs w:val="24"/>
        </w:rPr>
        <w:softHyphen/>
        <w:t>знаков.</w:t>
      </w:r>
    </w:p>
    <w:p w:rsidR="00372556" w:rsidRPr="00113E46" w:rsidRDefault="00372556" w:rsidP="00A11825">
      <w:pPr>
        <w:numPr>
          <w:ilvl w:val="0"/>
          <w:numId w:val="13"/>
        </w:numPr>
        <w:shd w:val="clear" w:color="auto" w:fill="FFFFFF"/>
        <w:spacing w:after="0" w:line="240" w:lineRule="auto"/>
        <w:ind w:left="0" w:firstLine="567"/>
        <w:jc w:val="both"/>
        <w:textAlignment w:val="baseline"/>
        <w:rPr>
          <w:rFonts w:ascii="Times New Roman" w:hAnsi="Times New Roman" w:cs="Times New Roman"/>
          <w:sz w:val="24"/>
          <w:szCs w:val="24"/>
        </w:rPr>
      </w:pPr>
      <w:r w:rsidRPr="00113E46">
        <w:rPr>
          <w:rFonts w:ascii="Times New Roman" w:hAnsi="Times New Roman" w:cs="Times New Roman"/>
          <w:sz w:val="24"/>
          <w:szCs w:val="24"/>
        </w:rPr>
        <w:t>IV субтест – «топология» – состоит из 8 заданий, возра</w:t>
      </w:r>
      <w:r w:rsidRPr="00113E46">
        <w:rPr>
          <w:rFonts w:ascii="Times New Roman" w:hAnsi="Times New Roman" w:cs="Times New Roman"/>
          <w:sz w:val="24"/>
          <w:szCs w:val="24"/>
        </w:rPr>
        <w:softHyphen/>
        <w:t>стающих по сложности, в каждом задании слева расположе</w:t>
      </w:r>
      <w:r w:rsidRPr="00113E46">
        <w:rPr>
          <w:rFonts w:ascii="Times New Roman" w:hAnsi="Times New Roman" w:cs="Times New Roman"/>
          <w:sz w:val="24"/>
          <w:szCs w:val="24"/>
        </w:rPr>
        <w:softHyphen/>
        <w:t>на сложная фигура-эталон, состоящая из простых геометриче</w:t>
      </w:r>
      <w:r w:rsidRPr="00113E46">
        <w:rPr>
          <w:rFonts w:ascii="Times New Roman" w:hAnsi="Times New Roman" w:cs="Times New Roman"/>
          <w:sz w:val="24"/>
          <w:szCs w:val="24"/>
        </w:rPr>
        <w:softHyphen/>
        <w:t>ских фигур. Внутри сложной фигуры-эталона стоит точка. Необходимо проанализировать положение точки по отношению к отдельным геометрическим фигурам, составляющим сложную фигуру-эталон. Затем среди пяти сложных фигур, расположен</w:t>
      </w:r>
      <w:r w:rsidRPr="00113E46">
        <w:rPr>
          <w:rFonts w:ascii="Times New Roman" w:hAnsi="Times New Roman" w:cs="Times New Roman"/>
          <w:sz w:val="24"/>
          <w:szCs w:val="24"/>
        </w:rPr>
        <w:softHyphen/>
        <w:t>ных справа, надо найти ту, в которой точка может занять точно такое же положение, как в сложной фигуре-эталоне.</w:t>
      </w:r>
    </w:p>
    <w:p w:rsidR="00372556" w:rsidRPr="00113E46" w:rsidRDefault="00372556" w:rsidP="00A11825">
      <w:pPr>
        <w:pStyle w:val="a3"/>
        <w:shd w:val="clear" w:color="auto" w:fill="FFFFFF"/>
        <w:spacing w:before="0" w:beforeAutospacing="0" w:after="0" w:afterAutospacing="0"/>
        <w:ind w:firstLine="567"/>
        <w:jc w:val="both"/>
        <w:textAlignment w:val="baseline"/>
      </w:pPr>
      <w:r w:rsidRPr="00113E46">
        <w:t>Тест прошел проверку на валидность и надежность, стан</w:t>
      </w:r>
      <w:r w:rsidRPr="00113E46">
        <w:softHyphen/>
        <w:t>дартизирован в США, Англии, ФРГ, Чехословакии и Болгарии.</w:t>
      </w:r>
    </w:p>
    <w:p w:rsidR="00372556" w:rsidRPr="00113E46" w:rsidRDefault="00372556" w:rsidP="00A11825">
      <w:pPr>
        <w:pStyle w:val="a3"/>
        <w:shd w:val="clear" w:color="auto" w:fill="FFFFFF"/>
        <w:spacing w:before="0" w:beforeAutospacing="0" w:after="0" w:afterAutospacing="0"/>
        <w:ind w:firstLine="567"/>
        <w:contextualSpacing/>
        <w:jc w:val="both"/>
        <w:textAlignment w:val="baseline"/>
      </w:pPr>
      <w:r w:rsidRPr="00113E46">
        <w:t>«Культурно-независимый тест интеллекта» опирается на концепцию интеллекта Р. Кеттелла, получившую достаточно широкое распространение в англоязычных странах. По мне</w:t>
      </w:r>
      <w:r w:rsidRPr="00113E46">
        <w:softHyphen/>
        <w:t>нию Р. Кеттелла, общий фактор интеллекта имеет психологи</w:t>
      </w:r>
      <w:r w:rsidRPr="00113E46">
        <w:softHyphen/>
        <w:t>ческий смысл, если опираться на двухфакторную модель: «об</w:t>
      </w:r>
      <w:r w:rsidRPr="00113E46">
        <w:softHyphen/>
        <w:t>щий флюидный фактор» (или «свободный» интеллект) – g1, и «общий кристаллический фактор» (или «связанный» интел</w:t>
      </w:r>
      <w:r w:rsidRPr="00113E46">
        <w:softHyphen/>
        <w:t>лект) – g2. «Свободный интеллект» формируется преимущественно под влиянием биологических детерминант, на базе индивиду</w:t>
      </w:r>
      <w:r w:rsidRPr="00113E46">
        <w:softHyphen/>
        <w:t>альной архитектоники коры больших полушарий. В этом смы</w:t>
      </w:r>
      <w:r w:rsidRPr="00113E46">
        <w:softHyphen/>
        <w:t>сле индивидуальное развитие уже на ранних возрастных этапах сопровождается развитием единой общей интеллектуальной способности. Она не связана с усвоением каких-либо специ</w:t>
      </w:r>
      <w:r w:rsidRPr="00113E46">
        <w:softHyphen/>
        <w:t>фических знаний, навыков, умений или развитием какой-либо отдельной психической функции (сенсорной, моторной и т. п.)</w:t>
      </w:r>
    </w:p>
    <w:p w:rsidR="00372556" w:rsidRPr="00113E46" w:rsidRDefault="00372556" w:rsidP="00A11825">
      <w:pPr>
        <w:pStyle w:val="a3"/>
        <w:shd w:val="clear" w:color="auto" w:fill="FFFFFF"/>
        <w:spacing w:before="0" w:beforeAutospacing="0" w:after="0" w:afterAutospacing="0"/>
        <w:ind w:firstLine="567"/>
        <w:contextualSpacing/>
        <w:jc w:val="both"/>
        <w:textAlignment w:val="baseline"/>
      </w:pPr>
      <w:r w:rsidRPr="00113E46">
        <w:t>«Флюидные» способности опираются на понимание основ</w:t>
      </w:r>
      <w:r w:rsidRPr="00113E46">
        <w:softHyphen/>
        <w:t>ных видов логических взаимосвязей, на ведущие опера</w:t>
      </w:r>
      <w:r w:rsidRPr="00113E46">
        <w:softHyphen/>
        <w:t>ции мышления: часть-целое, понимание сходства, причинных связей, индукцию, дедукцию, пространственные отношения. «Флюидный» интеллект определяет способность взаимосвязи между объектами, которые индивид способен вос</w:t>
      </w:r>
      <w:r w:rsidRPr="00113E46">
        <w:softHyphen/>
        <w:t>принимать и с которыми способен манипулировать. Исследо</w:t>
      </w:r>
      <w:r w:rsidRPr="00113E46">
        <w:softHyphen/>
        <w:t>вания психологов показывают, что в результате травм мозга и в процессе биологического старения «свободный интеллект» страдает в первую очередь, при большей стабильности «свя</w:t>
      </w:r>
      <w:r w:rsidRPr="00113E46">
        <w:softHyphen/>
        <w:t>занного интеллекта», который может оставаться сохранным до глубокой старости.</w:t>
      </w:r>
    </w:p>
    <w:p w:rsidR="00372556" w:rsidRPr="00113E46" w:rsidRDefault="00372556" w:rsidP="00A11825">
      <w:pPr>
        <w:pStyle w:val="a3"/>
        <w:shd w:val="clear" w:color="auto" w:fill="FFFFFF"/>
        <w:spacing w:before="0" w:beforeAutospacing="0" w:after="0" w:afterAutospacing="0"/>
        <w:ind w:firstLine="567"/>
        <w:contextualSpacing/>
        <w:jc w:val="both"/>
        <w:textAlignment w:val="baseline"/>
      </w:pPr>
      <w:r w:rsidRPr="00113E46">
        <w:t>«Связанный интеллект» является продуктом усвоения раз</w:t>
      </w:r>
      <w:r w:rsidRPr="00113E46">
        <w:softHyphen/>
        <w:t>нообразных видов перцептивных и моторных умений и разви</w:t>
      </w:r>
      <w:r w:rsidRPr="00113E46">
        <w:softHyphen/>
        <w:t>вается на базе «свободного интеллекта» в процессе игровой, учебной и профессиональной деятельности, В процессе воспи</w:t>
      </w:r>
      <w:r w:rsidRPr="00113E46">
        <w:softHyphen/>
        <w:t>тания и общения, усвоения культурных ценностей. Его развитие обусловлено и спецификой образования, и некоторыми лич</w:t>
      </w:r>
      <w:r w:rsidRPr="00113E46">
        <w:softHyphen/>
        <w:t>ностными особенностями (интересами, ценностными ориентациями, мотивацией, особенностями индивидуального развития памяти, внимания и т. д.). С этой точки зрения «связанный ин</w:t>
      </w:r>
      <w:r w:rsidRPr="00113E46">
        <w:softHyphen/>
        <w:t>теллект» близок к концепции интеллекта Векслера и измеря</w:t>
      </w:r>
      <w:r w:rsidRPr="00113E46">
        <w:softHyphen/>
        <w:t>ется с помощью традиционных тестовых методик, оцениваю</w:t>
      </w:r>
      <w:r w:rsidRPr="00113E46">
        <w:softHyphen/>
        <w:t>щих словарный запас, умение оперировать числами, адекват</w:t>
      </w:r>
      <w:r w:rsidRPr="00113E46">
        <w:softHyphen/>
        <w:t xml:space="preserve">ность оценок и </w:t>
      </w:r>
      <w:r w:rsidRPr="00113E46">
        <w:lastRenderedPageBreak/>
        <w:t>суждений об окружающем мире и социальных явлениях, механические умения и т. д, Таким образом, оценка «связанного интеллекта» во многом опирается на языковые и культурологические ограничения и вызывает затруднения при диагностике определенных групп населения (например малых народов). «Культурно-независимый тест интеллекта» Р. Кеттелла измеряет именно «флюидный» или «свободный интеллект». Кеттелл считал, что «свободный интеллект» можно оценить на основе перцептивных заданий, в которых интеллект проявляется через способности восприятия.</w:t>
      </w:r>
    </w:p>
    <w:p w:rsidR="00372556" w:rsidRPr="00113E46" w:rsidRDefault="00372556" w:rsidP="00A11825">
      <w:pPr>
        <w:pStyle w:val="a3"/>
        <w:shd w:val="clear" w:color="auto" w:fill="FFFFFF"/>
        <w:spacing w:before="0" w:beforeAutospacing="0" w:after="0" w:afterAutospacing="0"/>
        <w:ind w:firstLine="567"/>
        <w:contextualSpacing/>
        <w:jc w:val="both"/>
        <w:textAlignment w:val="baseline"/>
      </w:pPr>
      <w:r w:rsidRPr="00113E46">
        <w:t>Близок к подобной интерпретации интеллекта и тест «Прогрессивные матрицы Равена», построенный, по большей части, на выявлении отношений между абстрактными фигурами.</w:t>
      </w:r>
    </w:p>
    <w:p w:rsidR="00372556" w:rsidRPr="00113E46" w:rsidRDefault="00372556" w:rsidP="00A11825">
      <w:pPr>
        <w:pStyle w:val="a3"/>
        <w:spacing w:before="0" w:beforeAutospacing="0" w:after="0" w:afterAutospacing="0"/>
        <w:contextualSpacing/>
        <w:jc w:val="both"/>
      </w:pPr>
      <w:r w:rsidRPr="00113E46">
        <w:t xml:space="preserve"> </w:t>
      </w:r>
    </w:p>
    <w:p w:rsidR="005F0C4A" w:rsidRPr="00113E46" w:rsidRDefault="005F0C4A" w:rsidP="00A11825">
      <w:pPr>
        <w:pStyle w:val="a3"/>
        <w:spacing w:before="0" w:beforeAutospacing="0" w:after="0" w:afterAutospacing="0"/>
        <w:contextualSpacing/>
        <w:jc w:val="both"/>
        <w:rPr>
          <w:b/>
        </w:rPr>
      </w:pPr>
    </w:p>
    <w:p w:rsidR="00372556" w:rsidRPr="00113E46" w:rsidRDefault="00372556" w:rsidP="00A11825">
      <w:pPr>
        <w:pStyle w:val="a3"/>
        <w:spacing w:before="0" w:beforeAutospacing="0" w:after="0" w:afterAutospacing="0"/>
        <w:contextualSpacing/>
        <w:jc w:val="both"/>
        <w:rPr>
          <w:b/>
        </w:rPr>
      </w:pPr>
      <w:r w:rsidRPr="00113E46">
        <w:rPr>
          <w:b/>
        </w:rPr>
        <w:t xml:space="preserve">Лекция </w:t>
      </w:r>
      <w:r w:rsidR="00590C04" w:rsidRPr="00113E46">
        <w:rPr>
          <w:b/>
        </w:rPr>
        <w:t>7</w:t>
      </w:r>
    </w:p>
    <w:p w:rsidR="00590C04" w:rsidRPr="00040E84" w:rsidRDefault="00590C04" w:rsidP="00A11825">
      <w:pPr>
        <w:pStyle w:val="a3"/>
        <w:spacing w:before="0" w:beforeAutospacing="0" w:after="0" w:afterAutospacing="0"/>
        <w:contextualSpacing/>
        <w:jc w:val="both"/>
        <w:rPr>
          <w:b/>
          <w:u w:val="single"/>
        </w:rPr>
      </w:pPr>
      <w:r w:rsidRPr="00040E84">
        <w:rPr>
          <w:b/>
          <w:u w:val="single"/>
        </w:rPr>
        <w:t>Опросные методы</w:t>
      </w:r>
      <w:r w:rsidRPr="00040E84">
        <w:rPr>
          <w:b/>
          <w:u w:val="single"/>
          <w:lang w:val="kk-KZ"/>
        </w:rPr>
        <w:t xml:space="preserve"> исследования эмоциональных состояний</w:t>
      </w:r>
    </w:p>
    <w:p w:rsidR="00372556" w:rsidRPr="00113E46" w:rsidRDefault="00372556" w:rsidP="00A11825">
      <w:pPr>
        <w:pStyle w:val="a3"/>
        <w:spacing w:before="0" w:beforeAutospacing="0" w:after="0" w:afterAutospacing="0"/>
        <w:contextualSpacing/>
        <w:jc w:val="both"/>
      </w:pPr>
    </w:p>
    <w:tbl>
      <w:tblPr>
        <w:tblStyle w:val="a8"/>
        <w:tblW w:w="0" w:type="auto"/>
        <w:tblLook w:val="04A0"/>
      </w:tblPr>
      <w:tblGrid>
        <w:gridCol w:w="3085"/>
        <w:gridCol w:w="8810"/>
      </w:tblGrid>
      <w:tr w:rsidR="00372556" w:rsidRPr="00113E46" w:rsidTr="00A11825">
        <w:tc>
          <w:tcPr>
            <w:tcW w:w="3085" w:type="dxa"/>
          </w:tcPr>
          <w:p w:rsidR="00372556" w:rsidRPr="00113E46" w:rsidRDefault="00372556" w:rsidP="00A11825">
            <w:pPr>
              <w:pStyle w:val="a3"/>
              <w:shd w:val="clear" w:color="auto" w:fill="FFFFFF"/>
              <w:spacing w:before="0" w:beforeAutospacing="0" w:after="135" w:afterAutospacing="0"/>
              <w:jc w:val="both"/>
            </w:pPr>
            <w:r w:rsidRPr="00113E46">
              <w:rPr>
                <w:rStyle w:val="a4"/>
              </w:rPr>
              <w:t>Шкала Монтгомери-Асберг</w:t>
            </w:r>
            <w:r w:rsidRPr="00113E46">
              <w:t> </w:t>
            </w:r>
          </w:p>
          <w:p w:rsidR="00372556" w:rsidRPr="00113E46" w:rsidRDefault="00372556" w:rsidP="00A11825">
            <w:pPr>
              <w:pStyle w:val="a3"/>
              <w:shd w:val="clear" w:color="auto" w:fill="FFFFFF"/>
              <w:spacing w:before="0" w:beforeAutospacing="0" w:after="135" w:afterAutospacing="0"/>
              <w:jc w:val="both"/>
            </w:pPr>
            <w:r w:rsidRPr="00113E46">
              <w:t> </w:t>
            </w:r>
          </w:p>
          <w:p w:rsidR="00372556" w:rsidRPr="00113E46" w:rsidRDefault="00372556" w:rsidP="00A11825">
            <w:pPr>
              <w:pStyle w:val="a3"/>
              <w:shd w:val="clear" w:color="auto" w:fill="FFFFFF"/>
              <w:spacing w:before="0" w:beforeAutospacing="0" w:after="135" w:afterAutospacing="0"/>
              <w:jc w:val="both"/>
            </w:pPr>
            <w:r w:rsidRPr="00113E46">
              <w:t>.</w:t>
            </w:r>
          </w:p>
          <w:p w:rsidR="00372556" w:rsidRPr="00113E46" w:rsidRDefault="00372556" w:rsidP="00A11825">
            <w:pPr>
              <w:pStyle w:val="a3"/>
              <w:shd w:val="clear" w:color="auto" w:fill="FFFFFF"/>
              <w:spacing w:before="0" w:beforeAutospacing="0" w:after="135" w:afterAutospacing="0"/>
              <w:jc w:val="both"/>
            </w:pPr>
            <w:r w:rsidRPr="00113E46">
              <w:t> </w:t>
            </w:r>
          </w:p>
          <w:p w:rsidR="00372556" w:rsidRPr="00113E46" w:rsidRDefault="00372556" w:rsidP="00A11825">
            <w:pPr>
              <w:pStyle w:val="a3"/>
              <w:shd w:val="clear" w:color="auto" w:fill="FFFFFF"/>
              <w:spacing w:before="0" w:beforeAutospacing="0" w:after="135" w:afterAutospacing="0"/>
            </w:pPr>
          </w:p>
          <w:p w:rsidR="00372556" w:rsidRPr="00113E46" w:rsidRDefault="00372556" w:rsidP="00A11825">
            <w:pPr>
              <w:pStyle w:val="a3"/>
              <w:shd w:val="clear" w:color="auto" w:fill="FFFFFF"/>
              <w:spacing w:before="0" w:beforeAutospacing="0" w:after="135" w:afterAutospacing="0"/>
              <w:jc w:val="both"/>
            </w:pPr>
            <w:r w:rsidRPr="00113E46">
              <w:t> </w:t>
            </w:r>
          </w:p>
          <w:p w:rsidR="00372556" w:rsidRPr="00113E46" w:rsidRDefault="00372556" w:rsidP="00A11825">
            <w:pPr>
              <w:pStyle w:val="a3"/>
              <w:spacing w:before="0" w:beforeAutospacing="0" w:after="0" w:afterAutospacing="0"/>
              <w:contextualSpacing/>
              <w:jc w:val="both"/>
            </w:pPr>
          </w:p>
        </w:tc>
        <w:tc>
          <w:tcPr>
            <w:tcW w:w="8810" w:type="dxa"/>
          </w:tcPr>
          <w:p w:rsidR="00372556" w:rsidRPr="00113E46" w:rsidRDefault="00372556" w:rsidP="00A11825">
            <w:pPr>
              <w:pStyle w:val="5"/>
              <w:shd w:val="clear" w:color="auto" w:fill="FFFFFF"/>
              <w:spacing w:before="180" w:after="180"/>
              <w:jc w:val="both"/>
              <w:outlineLvl w:val="4"/>
              <w:rPr>
                <w:rFonts w:ascii="Times New Roman" w:hAnsi="Times New Roman" w:cs="Times New Roman"/>
                <w:color w:val="auto"/>
                <w:sz w:val="24"/>
                <w:szCs w:val="24"/>
              </w:rPr>
            </w:pPr>
            <w:r w:rsidRPr="00113E46">
              <w:rPr>
                <w:rFonts w:ascii="Times New Roman" w:hAnsi="Times New Roman" w:cs="Times New Roman"/>
                <w:color w:val="auto"/>
                <w:sz w:val="24"/>
                <w:szCs w:val="24"/>
              </w:rPr>
              <w:t>для оценки депрессии (MADRS) - клиническая тестовая методика, разработанная в качестве альтернативы Шкале депрессии Гамильтона в 1979 году.</w:t>
            </w:r>
          </w:p>
          <w:p w:rsidR="00372556" w:rsidRPr="00113E46" w:rsidRDefault="00372556" w:rsidP="00A11825">
            <w:pPr>
              <w:pStyle w:val="5"/>
              <w:shd w:val="clear" w:color="auto" w:fill="FFFFFF"/>
              <w:spacing w:before="180" w:after="180"/>
              <w:jc w:val="both"/>
              <w:outlineLvl w:val="4"/>
              <w:rPr>
                <w:rFonts w:ascii="Times New Roman" w:hAnsi="Times New Roman" w:cs="Times New Roman"/>
                <w:color w:val="auto"/>
                <w:sz w:val="24"/>
                <w:szCs w:val="24"/>
              </w:rPr>
            </w:pPr>
            <w:r w:rsidRPr="00113E46">
              <w:rPr>
                <w:rFonts w:ascii="Times New Roman" w:hAnsi="Times New Roman" w:cs="Times New Roman"/>
                <w:color w:val="auto"/>
                <w:sz w:val="24"/>
                <w:szCs w:val="24"/>
              </w:rPr>
              <w:t>Для надёжности в клинической практике любая шкала должна быть краткой в содержании, лёгкой в применении, надёжность в диагностике и чувствительность к возможной динамике состояния. В качестве основы для шкалы была использована шкала оценки психопатологии - стандартная скриниговая шкала для общего выявления основых типов психопатологических расстройств. 17 пунктов, ассоциированных с расстройствами депрессивного спектра, были валидизированы на конвергентную и дискриминативную значимость, в результате чего было отобрано 10 наиболее чувствительных утверждений Структура методики</w:t>
            </w:r>
          </w:p>
          <w:p w:rsidR="00372556" w:rsidRPr="00113E46" w:rsidRDefault="00372556" w:rsidP="00A11825">
            <w:pPr>
              <w:pStyle w:val="a3"/>
              <w:shd w:val="clear" w:color="auto" w:fill="FFFFFF"/>
              <w:spacing w:before="0" w:beforeAutospacing="0" w:after="135" w:afterAutospacing="0"/>
              <w:jc w:val="both"/>
            </w:pPr>
            <w:r w:rsidRPr="00113E46">
              <w:t>MARDS состоит из 10 вопросов, каждый из которых оценивается в баллах от 0 до 6. Чем тяжелее состояние больного, тем больший балл ему присваивается. Общий балл по шкале варьируется от 0 до 60 и снижается в процессе облегчения состояния. Шкала не градуирована, оценивается только общий балл.</w:t>
            </w:r>
          </w:p>
          <w:p w:rsidR="00372556" w:rsidRPr="00113E46" w:rsidRDefault="00372556" w:rsidP="00A11825">
            <w:pPr>
              <w:pStyle w:val="a3"/>
              <w:shd w:val="clear" w:color="auto" w:fill="FFFFFF"/>
              <w:spacing w:before="0" w:beforeAutospacing="0" w:after="135" w:afterAutospacing="0"/>
            </w:pPr>
            <w:r w:rsidRPr="00113E46">
              <w:t>Исследователь должен решить, соответствует ли тяжесть симптома основным баллам – 0, 2, 4, 6 или промежуточным – 1, 3, 5. Если не удается получить точные ответы от самого пациента, рекомендуется воспользоваться другими источниками информации (медицинская документация, сведения со слов родственников и пр.).Для оценки состояния в динамике проводится повторное тестирование через фиксированные промежутки времени. Свои пометки исследователь проставляет в графе.</w:t>
            </w:r>
          </w:p>
          <w:p w:rsidR="00372556" w:rsidRPr="00113E46" w:rsidRDefault="00372556" w:rsidP="00A11825">
            <w:pPr>
              <w:pStyle w:val="a3"/>
              <w:spacing w:before="0" w:beforeAutospacing="0" w:after="0" w:afterAutospacing="0"/>
              <w:contextualSpacing/>
              <w:jc w:val="both"/>
            </w:pPr>
          </w:p>
        </w:tc>
      </w:tr>
      <w:tr w:rsidR="00372556" w:rsidRPr="00113E46" w:rsidTr="00A11825">
        <w:tc>
          <w:tcPr>
            <w:tcW w:w="3085" w:type="dxa"/>
          </w:tcPr>
          <w:p w:rsidR="00372556" w:rsidRPr="00113E46" w:rsidRDefault="00372556" w:rsidP="00A11825">
            <w:pPr>
              <w:pStyle w:val="a3"/>
              <w:shd w:val="clear" w:color="auto" w:fill="FFFFFF"/>
              <w:spacing w:before="0" w:beforeAutospacing="0" w:after="135" w:afterAutospacing="0"/>
              <w:jc w:val="both"/>
            </w:pPr>
            <w:r w:rsidRPr="00113E46">
              <w:rPr>
                <w:rStyle w:val="a4"/>
              </w:rPr>
              <w:t>Шкала депрессии Гамильтона (HRDS)</w:t>
            </w:r>
            <w:r w:rsidRPr="00113E46">
              <w:t> </w:t>
            </w:r>
          </w:p>
          <w:p w:rsidR="00372556" w:rsidRPr="00113E46" w:rsidRDefault="00372556" w:rsidP="00A11825">
            <w:pPr>
              <w:pStyle w:val="a3"/>
              <w:shd w:val="clear" w:color="auto" w:fill="FFFFFF"/>
              <w:spacing w:before="0" w:beforeAutospacing="0" w:after="135" w:afterAutospacing="0"/>
              <w:jc w:val="both"/>
            </w:pPr>
            <w:r w:rsidRPr="00113E46">
              <w:t> </w:t>
            </w:r>
          </w:p>
          <w:p w:rsidR="00372556" w:rsidRPr="00113E46" w:rsidRDefault="00372556" w:rsidP="00A11825">
            <w:pPr>
              <w:pStyle w:val="a3"/>
              <w:shd w:val="clear" w:color="auto" w:fill="FFFFFF"/>
              <w:spacing w:before="0" w:beforeAutospacing="0" w:after="135" w:afterAutospacing="0"/>
              <w:jc w:val="both"/>
            </w:pPr>
          </w:p>
        </w:tc>
        <w:tc>
          <w:tcPr>
            <w:tcW w:w="8810" w:type="dxa"/>
          </w:tcPr>
          <w:p w:rsidR="00372556" w:rsidRPr="00113E46" w:rsidRDefault="00372556" w:rsidP="00A11825">
            <w:pPr>
              <w:pStyle w:val="5"/>
              <w:shd w:val="clear" w:color="auto" w:fill="FFFFFF"/>
              <w:spacing w:before="180" w:after="180"/>
              <w:jc w:val="both"/>
              <w:outlineLvl w:val="4"/>
              <w:rPr>
                <w:rFonts w:ascii="Times New Roman" w:hAnsi="Times New Roman" w:cs="Times New Roman"/>
                <w:color w:val="auto"/>
                <w:sz w:val="24"/>
                <w:szCs w:val="24"/>
              </w:rPr>
            </w:pPr>
            <w:r w:rsidRPr="00113E46">
              <w:rPr>
                <w:rFonts w:ascii="Times New Roman" w:hAnsi="Times New Roman" w:cs="Times New Roman"/>
                <w:color w:val="auto"/>
                <w:sz w:val="24"/>
                <w:szCs w:val="24"/>
              </w:rPr>
              <w:t>представляет собой одну из самых распространённых и общепринятых методик клинической диагностики депрессии и оценки динамики состояния больного. Шкала была создана в 1959 году, а опубликована в 1960 году.</w:t>
            </w:r>
          </w:p>
          <w:p w:rsidR="00372556" w:rsidRPr="00113E46" w:rsidRDefault="00372556" w:rsidP="00A11825">
            <w:pPr>
              <w:pStyle w:val="a3"/>
              <w:shd w:val="clear" w:color="auto" w:fill="FFFFFF"/>
              <w:spacing w:before="0" w:beforeAutospacing="0" w:after="135" w:afterAutospacing="0"/>
              <w:jc w:val="both"/>
            </w:pPr>
            <w:r w:rsidRPr="00113E46">
              <w:t>Пункты шкалы, оценивающие определённые симптомы депрессивных расстройств, были выделены на основании подробного анализа симптомов депрессивных расстройств множества больных, в том числе в динамике. Дискриминативная и конвергентная валидность шкалы подтверждена множеством исследований.</w:t>
            </w:r>
          </w:p>
          <w:p w:rsidR="00372556" w:rsidRPr="00113E46" w:rsidRDefault="00372556" w:rsidP="00A11825">
            <w:pPr>
              <w:pStyle w:val="a3"/>
              <w:shd w:val="clear" w:color="auto" w:fill="FFFFFF"/>
              <w:spacing w:before="0" w:beforeAutospacing="0" w:after="135" w:afterAutospacing="0"/>
              <w:jc w:val="both"/>
            </w:pPr>
            <w:r w:rsidRPr="00113E46">
              <w:t> Имеется несколько вариантов шкалы, отличающихся набором входящих в неё пунктов. Минимальное количество пунктов - 17, максимальное - 24. Пункты, не включаемые в минимальную версию, освещают расстройства, малораспространённые в популяции больных депрессией и имеющие меньшую клиническую значимость. Каждый пункт оценивается в баллах: минимальная оценка - 0, максимальная - 4, при этом не для всех пунктов возможны максимальные ответы.</w:t>
            </w:r>
          </w:p>
          <w:p w:rsidR="00372556" w:rsidRPr="00113E46" w:rsidRDefault="00372556" w:rsidP="00A11825">
            <w:pPr>
              <w:pStyle w:val="a3"/>
              <w:shd w:val="clear" w:color="auto" w:fill="FFFFFF"/>
              <w:spacing w:before="0" w:beforeAutospacing="0" w:after="135" w:afterAutospacing="0"/>
              <w:jc w:val="both"/>
            </w:pPr>
            <w:r w:rsidRPr="00113E46">
              <w:t>Стандартные пункты, составляющие депрессивный симптомокоплекс в HRDS: настроение, вина, суицидальные намерения, ранняя, средняя и поздняя бессонница, работоспособность, заторможенность, ажитация, психическая тревога, соматическая тревога, желудочно-кишечные симптомы, общесоматические симптомы, генитальные симптомы, ипохондрия, потеря веса, критика к болезни.</w:t>
            </w:r>
          </w:p>
          <w:p w:rsidR="00372556" w:rsidRPr="00113E46" w:rsidRDefault="00372556" w:rsidP="00A11825">
            <w:pPr>
              <w:pStyle w:val="a3"/>
              <w:spacing w:before="0" w:beforeAutospacing="0" w:after="0" w:afterAutospacing="0"/>
              <w:contextualSpacing/>
              <w:jc w:val="both"/>
            </w:pPr>
          </w:p>
        </w:tc>
      </w:tr>
      <w:tr w:rsidR="00372556" w:rsidRPr="00113E46" w:rsidTr="00A11825">
        <w:tc>
          <w:tcPr>
            <w:tcW w:w="3085" w:type="dxa"/>
          </w:tcPr>
          <w:p w:rsidR="00372556" w:rsidRPr="00113E46" w:rsidRDefault="00372556" w:rsidP="00A11825">
            <w:pPr>
              <w:pStyle w:val="a3"/>
              <w:shd w:val="clear" w:color="auto" w:fill="FFFFFF"/>
              <w:spacing w:before="0" w:beforeAutospacing="0" w:after="135" w:afterAutospacing="0"/>
              <w:jc w:val="both"/>
              <w:rPr>
                <w:rStyle w:val="a4"/>
                <w:lang w:val="en-US"/>
              </w:rPr>
            </w:pPr>
            <w:r w:rsidRPr="00113E46">
              <w:rPr>
                <w:rStyle w:val="a4"/>
                <w:shd w:val="clear" w:color="auto" w:fill="FFFFFF"/>
              </w:rPr>
              <w:lastRenderedPageBreak/>
              <w:t>Шкала</w:t>
            </w:r>
            <w:r w:rsidRPr="00113E46">
              <w:rPr>
                <w:rStyle w:val="a4"/>
                <w:shd w:val="clear" w:color="auto" w:fill="FFFFFF"/>
                <w:lang w:val="en-US"/>
              </w:rPr>
              <w:t xml:space="preserve"> </w:t>
            </w:r>
            <w:r w:rsidRPr="00113E46">
              <w:rPr>
                <w:rStyle w:val="a4"/>
                <w:shd w:val="clear" w:color="auto" w:fill="FFFFFF"/>
              </w:rPr>
              <w:t>тревоги</w:t>
            </w:r>
            <w:r w:rsidRPr="00113E46">
              <w:rPr>
                <w:rStyle w:val="a4"/>
                <w:shd w:val="clear" w:color="auto" w:fill="FFFFFF"/>
                <w:lang w:val="en-US"/>
              </w:rPr>
              <w:t xml:space="preserve"> </w:t>
            </w:r>
            <w:r w:rsidRPr="00113E46">
              <w:rPr>
                <w:rStyle w:val="a4"/>
                <w:shd w:val="clear" w:color="auto" w:fill="FFFFFF"/>
              </w:rPr>
              <w:t>Спилбергера</w:t>
            </w:r>
            <w:r w:rsidRPr="00113E46">
              <w:rPr>
                <w:rStyle w:val="a4"/>
                <w:shd w:val="clear" w:color="auto" w:fill="FFFFFF"/>
                <w:lang w:val="en-US"/>
              </w:rPr>
              <w:t> </w:t>
            </w:r>
            <w:r w:rsidRPr="00113E46">
              <w:rPr>
                <w:shd w:val="clear" w:color="auto" w:fill="FFFFFF"/>
                <w:lang w:val="en-US"/>
              </w:rPr>
              <w:t xml:space="preserve">(State-Trait Anxiety Inventory - STAI) - </w:t>
            </w:r>
          </w:p>
        </w:tc>
        <w:tc>
          <w:tcPr>
            <w:tcW w:w="8810" w:type="dxa"/>
          </w:tcPr>
          <w:p w:rsidR="00372556" w:rsidRPr="00113E46" w:rsidRDefault="00372556" w:rsidP="00A11825">
            <w:pPr>
              <w:pStyle w:val="5"/>
              <w:shd w:val="clear" w:color="auto" w:fill="FFFFFF"/>
              <w:spacing w:before="180" w:after="180"/>
              <w:jc w:val="both"/>
              <w:outlineLvl w:val="4"/>
              <w:rPr>
                <w:rFonts w:ascii="Times New Roman" w:hAnsi="Times New Roman" w:cs="Times New Roman"/>
                <w:color w:val="auto"/>
                <w:sz w:val="24"/>
                <w:szCs w:val="24"/>
              </w:rPr>
            </w:pPr>
            <w:r w:rsidRPr="00113E46">
              <w:rPr>
                <w:rFonts w:ascii="Times New Roman" w:hAnsi="Times New Roman" w:cs="Times New Roman"/>
                <w:color w:val="auto"/>
                <w:sz w:val="24"/>
                <w:szCs w:val="24"/>
                <w:shd w:val="clear" w:color="auto" w:fill="FFFFFF"/>
              </w:rPr>
              <w:t>является информативным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человека). Разработана Спилбергером Ч.Д.и адаптирована Ханиным Ю.Л..</w:t>
            </w:r>
          </w:p>
        </w:tc>
      </w:tr>
      <w:tr w:rsidR="00A11825" w:rsidRPr="00113E46" w:rsidTr="00A11825">
        <w:trPr>
          <w:trHeight w:val="1922"/>
        </w:trPr>
        <w:tc>
          <w:tcPr>
            <w:tcW w:w="3085" w:type="dxa"/>
          </w:tcPr>
          <w:p w:rsidR="00A11825" w:rsidRPr="00113E46" w:rsidRDefault="00A11825" w:rsidP="00A11825">
            <w:pPr>
              <w:pStyle w:val="2"/>
              <w:shd w:val="clear" w:color="auto" w:fill="FFFFFF"/>
              <w:spacing w:before="180" w:after="180"/>
              <w:outlineLvl w:val="1"/>
              <w:rPr>
                <w:rFonts w:ascii="Times New Roman" w:hAnsi="Times New Roman" w:cs="Times New Roman"/>
                <w:color w:val="auto"/>
                <w:sz w:val="24"/>
                <w:szCs w:val="24"/>
              </w:rPr>
            </w:pPr>
            <w:r w:rsidRPr="00113E46">
              <w:rPr>
                <w:rFonts w:ascii="Times New Roman" w:hAnsi="Times New Roman" w:cs="Times New Roman"/>
                <w:color w:val="auto"/>
                <w:sz w:val="24"/>
                <w:szCs w:val="24"/>
              </w:rPr>
              <w:t>Личностная шкала проявления тревоги (Дж.Тейлор, адаптация Т.А. Немчина)</w:t>
            </w:r>
          </w:p>
          <w:p w:rsidR="00A11825" w:rsidRPr="00113E46" w:rsidRDefault="00A11825" w:rsidP="00A11825">
            <w:pPr>
              <w:pStyle w:val="a3"/>
              <w:shd w:val="clear" w:color="auto" w:fill="FFFFFF"/>
              <w:spacing w:before="0" w:beforeAutospacing="0" w:after="135" w:afterAutospacing="0"/>
              <w:jc w:val="both"/>
              <w:rPr>
                <w:rStyle w:val="a4"/>
                <w:shd w:val="clear" w:color="auto" w:fill="FFFFFF"/>
              </w:rPr>
            </w:pPr>
          </w:p>
        </w:tc>
        <w:tc>
          <w:tcPr>
            <w:tcW w:w="8810" w:type="dxa"/>
          </w:tcPr>
          <w:p w:rsidR="00A11825" w:rsidRPr="00113E46" w:rsidRDefault="00A11825" w:rsidP="00A11825">
            <w:pPr>
              <w:pStyle w:val="a3"/>
              <w:shd w:val="clear" w:color="auto" w:fill="FFFFFF"/>
              <w:spacing w:before="0" w:beforeAutospacing="0" w:after="135" w:afterAutospacing="0"/>
              <w:jc w:val="both"/>
            </w:pPr>
            <w:r w:rsidRPr="00113E46">
              <w:t>Опросник предназначен для измерения уровня тревожности (утверждения входят в состав MMPI в качестве дополнительной шкалы). Адаптирован Т. А. Немчиным (1966).</w:t>
            </w:r>
          </w:p>
          <w:p w:rsidR="00A11825" w:rsidRPr="00113E46" w:rsidRDefault="00A11825" w:rsidP="00A11825">
            <w:pPr>
              <w:pStyle w:val="a3"/>
              <w:shd w:val="clear" w:color="auto" w:fill="FFFFFF"/>
              <w:spacing w:before="0" w:beforeAutospacing="0" w:after="135" w:afterAutospacing="0"/>
              <w:jc w:val="both"/>
            </w:pPr>
            <w:r w:rsidRPr="00113E46">
              <w:t>Опросник состоит из 50 утверждений. Тестирование продолжается 15–30 минут. </w:t>
            </w:r>
          </w:p>
          <w:p w:rsidR="00A11825" w:rsidRPr="00113E46" w:rsidRDefault="00A11825" w:rsidP="00A11825">
            <w:pPr>
              <w:pStyle w:val="a3"/>
              <w:shd w:val="clear" w:color="auto" w:fill="FFFFFF"/>
              <w:spacing w:before="0" w:beforeAutospacing="0" w:after="135" w:afterAutospacing="0"/>
              <w:jc w:val="both"/>
              <w:rPr>
                <w:shd w:val="clear" w:color="auto" w:fill="FFFFFF"/>
              </w:rPr>
            </w:pPr>
            <w:r w:rsidRPr="00113E46">
              <w:rPr>
                <w:rStyle w:val="a4"/>
              </w:rPr>
              <w:t>Инструкция</w:t>
            </w:r>
            <w:r w:rsidRPr="00113E46">
              <w:t>. Вам предлагается ознакомиться с набором высказываний, касающихся черт характера. Если вы согласны с утверждением, отвечайте «Да», если не согласны – «Нет». Долго не задумывайтесь, важен первый пришедший вам в голову ответ.</w:t>
            </w:r>
          </w:p>
        </w:tc>
      </w:tr>
    </w:tbl>
    <w:p w:rsidR="00A11825" w:rsidRPr="00113E46" w:rsidRDefault="00A11825" w:rsidP="00A11825">
      <w:pPr>
        <w:pStyle w:val="a3"/>
        <w:spacing w:before="0" w:beforeAutospacing="0" w:after="0" w:afterAutospacing="0"/>
        <w:contextualSpacing/>
        <w:jc w:val="both"/>
      </w:pPr>
      <w:r w:rsidRPr="00113E46">
        <w:t xml:space="preserve"> </w:t>
      </w:r>
    </w:p>
    <w:p w:rsidR="00372556" w:rsidRPr="00113E46" w:rsidRDefault="00A11825" w:rsidP="00590C04">
      <w:pPr>
        <w:pStyle w:val="a3"/>
        <w:spacing w:before="0" w:beforeAutospacing="0" w:after="0" w:afterAutospacing="0"/>
        <w:ind w:firstLine="567"/>
        <w:contextualSpacing/>
        <w:jc w:val="both"/>
        <w:rPr>
          <w:b/>
        </w:rPr>
      </w:pPr>
      <w:r w:rsidRPr="00113E46">
        <w:rPr>
          <w:b/>
        </w:rPr>
        <w:t xml:space="preserve">Лекция </w:t>
      </w:r>
      <w:r w:rsidR="00590C04" w:rsidRPr="00113E46">
        <w:rPr>
          <w:b/>
        </w:rPr>
        <w:t>8</w:t>
      </w:r>
    </w:p>
    <w:p w:rsidR="00590C04" w:rsidRPr="00040E84" w:rsidRDefault="00590C04" w:rsidP="00590C04">
      <w:pPr>
        <w:pStyle w:val="a3"/>
        <w:spacing w:before="0" w:beforeAutospacing="0" w:after="0" w:afterAutospacing="0"/>
        <w:ind w:firstLine="567"/>
        <w:contextualSpacing/>
        <w:jc w:val="both"/>
        <w:rPr>
          <w:b/>
          <w:u w:val="single"/>
        </w:rPr>
      </w:pPr>
      <w:r w:rsidRPr="00040E84">
        <w:rPr>
          <w:b/>
          <w:u w:val="single"/>
          <w:lang w:val="kk-KZ"/>
        </w:rPr>
        <w:t>Рисуночные проективные методики и их использование в практической работе</w:t>
      </w:r>
    </w:p>
    <w:p w:rsidR="00590C04" w:rsidRPr="00113E46" w:rsidRDefault="00590C04" w:rsidP="00A11825">
      <w:pPr>
        <w:pStyle w:val="a3"/>
        <w:spacing w:before="0" w:beforeAutospacing="0" w:after="0" w:afterAutospacing="0" w:line="315" w:lineRule="atLeast"/>
        <w:ind w:firstLine="300"/>
        <w:jc w:val="both"/>
      </w:pPr>
    </w:p>
    <w:p w:rsidR="00A11825" w:rsidRPr="00113E46" w:rsidRDefault="00A11825" w:rsidP="00A11825">
      <w:pPr>
        <w:pStyle w:val="a3"/>
        <w:spacing w:before="0" w:beforeAutospacing="0" w:after="0" w:afterAutospacing="0" w:line="315" w:lineRule="atLeast"/>
        <w:ind w:firstLine="300"/>
        <w:jc w:val="both"/>
      </w:pPr>
      <w:r w:rsidRPr="00113E46">
        <w:t>Многочисленные исследования детских рисунков показали, что в развитии рисования имеются четкие возрастные стадии, сменяющие друг друга в определенной последовательности. При нарушениях в умственном развитии наблюдается запаздывание в переходе ребенка от стадии к стадии, своего рода остановки на ранних стадиях. Эта закономерность и позволяет оценивать умственное развитие с помощью рисуночных тестов.</w:t>
      </w:r>
    </w:p>
    <w:p w:rsidR="00A11825" w:rsidRPr="00113E46" w:rsidRDefault="00A11825" w:rsidP="00A11825">
      <w:pPr>
        <w:pStyle w:val="a3"/>
        <w:spacing w:before="0" w:beforeAutospacing="0" w:after="0" w:afterAutospacing="0" w:line="315" w:lineRule="atLeast"/>
        <w:ind w:firstLine="300"/>
        <w:jc w:val="both"/>
      </w:pPr>
      <w:r w:rsidRPr="00113E46">
        <w:t>Применение рисуночных тестов для выявления личностных особенностей человека основано на принципе проекции, т.е. на вынесении вовне своих переживаний, представлений, стремлений и т.п. Рисуя тот или иной объект, человек невольно, а иногда и сознательно передает свое отношение к нему. Вряд ли он забудет нарисовать то, что кажется ему наиболее важным и значимым; а вот тому, что он считает второстепенным, будет уделено гораздо меньше внимания. Если какая-то тема его особенно волнует, то при ее изображении проявятся признаки тревоги. Рисунок – это всегда какое-то сообщение, зашифрованное в образах. Задача психолога состоит в том, чтобы расшифровать его, понять, что говорит ему обследуемый.</w:t>
      </w:r>
    </w:p>
    <w:p w:rsidR="00A11825" w:rsidRPr="00113E46" w:rsidRDefault="00A11825" w:rsidP="00A11825">
      <w:pPr>
        <w:pStyle w:val="a3"/>
        <w:spacing w:before="0" w:beforeAutospacing="0" w:after="0" w:afterAutospacing="0" w:line="315" w:lineRule="atLeast"/>
        <w:ind w:firstLine="300"/>
        <w:jc w:val="both"/>
      </w:pPr>
      <w:r w:rsidRPr="00113E46">
        <w:t>Для диагностического использования рисунков очень важно, что они отражают, в первую очередь, не сознательные установки человека, а его бессознательные импульсы и переживания. Именно поэтому рисуночные тесты так трудно «подделать», представив в них себя не таким, какой ты есть в действительности.</w:t>
      </w:r>
    </w:p>
    <w:p w:rsidR="00A11825" w:rsidRPr="00113E46" w:rsidRDefault="00A11825" w:rsidP="00A11825">
      <w:pPr>
        <w:pStyle w:val="a3"/>
        <w:spacing w:before="0" w:beforeAutospacing="0" w:after="0" w:afterAutospacing="0" w:line="315" w:lineRule="atLeast"/>
        <w:ind w:firstLine="300"/>
        <w:jc w:val="both"/>
      </w:pPr>
      <w:r w:rsidRPr="00113E46">
        <w:t>Дополнительным достоинством рисуночных методов является их естественность, близость к обычным видам человеческой деятельности. Тот или иной опыт рисования есть практически у каждого человека. Наиболее близко это занятие детям, поэтому при обследовании детей рисуночные методы применяются особенно часто. Ребенку легко понять тестовую инструкцию, для выполнения методик не нужен высокий уровень развития речи. Вместе с тем, рисунки – удобный повод для того, чтобы непринужденно завязать клиническую беседу.</w:t>
      </w:r>
    </w:p>
    <w:p w:rsidR="00A11825" w:rsidRPr="00113E46" w:rsidRDefault="00A11825" w:rsidP="00A11825">
      <w:pPr>
        <w:pStyle w:val="a3"/>
        <w:spacing w:before="0" w:beforeAutospacing="0" w:after="0" w:afterAutospacing="0" w:line="315" w:lineRule="atLeast"/>
        <w:ind w:firstLine="300"/>
        <w:jc w:val="both"/>
      </w:pPr>
      <w:r w:rsidRPr="00113E46">
        <w:t>В отличие от большинства других тестов, рисуночные методики могут проводиться многократно и сколь угодно часто, не утрачивая своего диагностического значения. Они применимы к клиентам самого разного возраста – от дошкольного до взрослого включительно. Это позволяет использовать их для контроля динамики состояния и для наблюдения за ходом психического развития в течение длительного периода.</w:t>
      </w:r>
    </w:p>
    <w:p w:rsidR="00A11825" w:rsidRPr="00113E46" w:rsidRDefault="00A11825" w:rsidP="00A11825">
      <w:pPr>
        <w:pStyle w:val="a3"/>
        <w:spacing w:before="0" w:beforeAutospacing="0" w:after="0" w:afterAutospacing="0" w:line="315" w:lineRule="atLeast"/>
        <w:ind w:firstLine="300"/>
        <w:jc w:val="both"/>
      </w:pPr>
      <w:r w:rsidRPr="00113E46">
        <w:t>В последние годы все больше подчеркивается психотерапевтическое значение рисования, как и художественной деятельности вообще. Таким образом, благодаря применению рисуночных методик стирается грань между психологическим обследованием и психотерапевтическим сеансом. Все это и сделало рисуночные методики самым распространенным инструментом в работе практического психолога.</w:t>
      </w:r>
    </w:p>
    <w:p w:rsidR="00A11825" w:rsidRPr="00113E46" w:rsidRDefault="00A11825" w:rsidP="00A11825">
      <w:pPr>
        <w:spacing w:after="0" w:line="240" w:lineRule="auto"/>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b/>
          <w:sz w:val="24"/>
          <w:szCs w:val="24"/>
          <w:shd w:val="clear" w:color="auto" w:fill="FFFFFF"/>
          <w:lang w:eastAsia="ru-RU"/>
        </w:rPr>
        <w:t>"Дом-Дерево-Человек" (ДДЧ</w:t>
      </w:r>
      <w:r w:rsidRPr="00113E46">
        <w:rPr>
          <w:rFonts w:ascii="Times New Roman" w:eastAsia="Times New Roman" w:hAnsi="Times New Roman" w:cs="Times New Roman"/>
          <w:sz w:val="24"/>
          <w:szCs w:val="24"/>
          <w:shd w:val="clear" w:color="auto" w:fill="FFFFFF"/>
          <w:lang w:eastAsia="ru-RU"/>
        </w:rPr>
        <w:t>) - одна из самых известных проективных методик исследования личности. Она была предложена Дж. Буком в 1948 г. Тест предназначен как для взрослых, так и для детей. Возможно групповое обследование.</w:t>
      </w:r>
    </w:p>
    <w:p w:rsidR="00A11825" w:rsidRPr="00113E46" w:rsidRDefault="00A11825" w:rsidP="00A11825">
      <w:pPr>
        <w:spacing w:after="0" w:line="240" w:lineRule="auto"/>
        <w:ind w:firstLine="480"/>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Процедура диагностики заключается в следующем. Обследуемому предлагается нарисовать дом, дерево и человека. Затем проводится опрос по разработанному плану.</w:t>
      </w:r>
    </w:p>
    <w:p w:rsidR="00A11825" w:rsidRPr="00113E46" w:rsidRDefault="00A11825" w:rsidP="00A11825">
      <w:pPr>
        <w:spacing w:after="0" w:line="240" w:lineRule="auto"/>
        <w:ind w:firstLine="480"/>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Р. Берне при использовании теста ДДЧ просит изобразить дерево, дом и человека в одном рисунке, в одной происходящей сцене. Считается, что взаимодействие между домом, деревом и человеком представляет собой зрительную метафору. Если привести весь рисунок в действие, то вполне возможно заметить то, что действительно происходит в нашей жизни.</w:t>
      </w:r>
    </w:p>
    <w:p w:rsidR="00A11825" w:rsidRPr="00113E46" w:rsidRDefault="00A11825" w:rsidP="00A11825">
      <w:pPr>
        <w:spacing w:after="0" w:line="240" w:lineRule="auto"/>
        <w:ind w:firstLine="480"/>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lastRenderedPageBreak/>
        <w:t>Особым способом интерпретации может быть порядок, в котором выполняется рисунок дома, дерева и человека. Если первым нарисовано дерево, значит, основное для человека – жизненная энергия. Если первым рисуется дом, то на первом месте – безопасность, успех или, наоборот, пренебрежение этими понятиями.</w:t>
      </w:r>
    </w:p>
    <w:p w:rsidR="00A11825" w:rsidRPr="00113E46" w:rsidRDefault="00A11825" w:rsidP="00A11825">
      <w:pPr>
        <w:spacing w:after="0" w:line="240" w:lineRule="auto"/>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shd w:val="clear" w:color="auto" w:fill="FFFFFF"/>
          <w:lang w:eastAsia="ru-RU"/>
        </w:rPr>
        <w:t>  Метод исследования личности с помощью проективного теста "Несуществующее животное" построен на теории психомоторной связи. Для регистрации состояния психики используется исследование моторики (в частности, моторики рисующей доминантной правой руки, зафиксированной в виде графического следа движения, рисунка) По И. М. Сеченову, всякое представление, возникающее в психике, любая тенденция, связанная с этим представлением, заканчивается движением (буквально- “Всякая мысль заканчивается движением”).</w:t>
      </w:r>
    </w:p>
    <w:p w:rsidR="00A11825" w:rsidRPr="00113E46" w:rsidRDefault="00A11825" w:rsidP="00A11825">
      <w:pPr>
        <w:spacing w:after="0" w:line="240" w:lineRule="auto"/>
        <w:ind w:firstLine="480"/>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Если реальное движение, интенция по какой-то причине не осуществляется, то в соответствующих группах мышц суммируется определенное напряжение энергии, необходимой для осуществления ответного движения (на представление - мысль). Так например, образы и мысли-представления, вызывающие страх, стимулируют напряжение в группах ножной мускулатуры и в мышцах рук, что оказалось бы необходимым в случае ответа на страх бегством или защитой с помощью рук - ударить, заслониться. Тенденция движения имеет направление в пространстве:</w:t>
      </w:r>
    </w:p>
    <w:p w:rsidR="00A11825" w:rsidRPr="00113E46" w:rsidRDefault="00A11825" w:rsidP="00A11825">
      <w:pPr>
        <w:spacing w:after="0" w:line="240" w:lineRule="auto"/>
        <w:ind w:firstLine="480"/>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 удаление,</w:t>
      </w:r>
    </w:p>
    <w:p w:rsidR="00A11825" w:rsidRPr="00113E46" w:rsidRDefault="00A11825" w:rsidP="00A11825">
      <w:pPr>
        <w:spacing w:after="0" w:line="240" w:lineRule="auto"/>
        <w:ind w:firstLine="480"/>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 приближение,</w:t>
      </w:r>
    </w:p>
    <w:p w:rsidR="00A11825" w:rsidRPr="00113E46" w:rsidRDefault="00A11825" w:rsidP="00A11825">
      <w:pPr>
        <w:spacing w:after="0" w:line="240" w:lineRule="auto"/>
        <w:ind w:firstLine="480"/>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 наклон,</w:t>
      </w:r>
    </w:p>
    <w:p w:rsidR="00A11825" w:rsidRPr="00113E46" w:rsidRDefault="00A11825" w:rsidP="00A11825">
      <w:pPr>
        <w:spacing w:after="0" w:line="240" w:lineRule="auto"/>
        <w:ind w:firstLine="480"/>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 выпрямление,</w:t>
      </w:r>
    </w:p>
    <w:p w:rsidR="00A11825" w:rsidRPr="00113E46" w:rsidRDefault="00A11825" w:rsidP="00A11825">
      <w:pPr>
        <w:spacing w:after="0" w:line="240" w:lineRule="auto"/>
        <w:ind w:firstLine="480"/>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 подъем,</w:t>
      </w:r>
    </w:p>
    <w:p w:rsidR="00A11825" w:rsidRPr="00113E46" w:rsidRDefault="00A11825" w:rsidP="00A11825">
      <w:pPr>
        <w:spacing w:after="0" w:line="240" w:lineRule="auto"/>
        <w:ind w:firstLine="480"/>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 падение.</w:t>
      </w:r>
    </w:p>
    <w:p w:rsidR="00A11825" w:rsidRPr="00113E46" w:rsidRDefault="00A11825" w:rsidP="00A11825">
      <w:pPr>
        <w:spacing w:after="0" w:line="240" w:lineRule="auto"/>
        <w:ind w:firstLine="480"/>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При выполнении рисунка лист бумаги (либо полотно картины) представляет собой модель пространства и, кроме состояния мышц, фиксирует отношение к пространству, т.е. возникающую тенденцию. Пространство, в свою очередь, связано с эмоциональной окраской переживания и временным периодом: настоящим, прошлым, будущим. Связано оно также с действенностью или идеально-мыслительным планом работы психики. Пространство, расположенное сзади и слева от субъекта, связано с прошлым периодом и бездеятельностью (отсутствием активной связи между мыслью-представлением, планированием и его осуществлением). Правая сторона, пространство спереди и вверху связаны с будущим периодом и действенностью. На листе (модели пространства) левая сторона и низ связаны с отрицательно окрашенными и депрессивными эмоциями, с неуверенностью и пассивностью. Правая сторона (соответствующая доминантной правой руке) – с положительно окрашенными эмоциями, энергией, активностью, конкретностью действия.</w:t>
      </w:r>
    </w:p>
    <w:p w:rsidR="00A11825" w:rsidRPr="00113E46" w:rsidRDefault="00A11825" w:rsidP="00A11825">
      <w:pPr>
        <w:spacing w:after="0" w:line="240" w:lineRule="auto"/>
        <w:ind w:firstLine="480"/>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Рисунок семьи</w:t>
      </w:r>
    </w:p>
    <w:p w:rsidR="00A11825" w:rsidRPr="00113E46" w:rsidRDefault="00A11825" w:rsidP="005F0C4A">
      <w:pPr>
        <w:spacing w:after="0" w:line="240" w:lineRule="auto"/>
        <w:jc w:val="both"/>
        <w:rPr>
          <w:rFonts w:ascii="Times New Roman" w:hAnsi="Times New Roman" w:cs="Times New Roman"/>
          <w:sz w:val="24"/>
          <w:szCs w:val="24"/>
        </w:rPr>
      </w:pPr>
      <w:r w:rsidRPr="00113E46">
        <w:rPr>
          <w:rFonts w:ascii="Times New Roman" w:hAnsi="Times New Roman" w:cs="Times New Roman"/>
          <w:sz w:val="24"/>
          <w:szCs w:val="24"/>
          <w:shd w:val="clear" w:color="auto" w:fill="FFFFFF"/>
        </w:rPr>
        <w:t>   Считают, что идея использования рисунка семьи для диагностики внутрисемейных отношений возникла у ряда исследователей, среди которых упоминают работы В. Хьюлса, А.И. Захарова, Л. Кормана и др. Цель применения данной проективной методики: выявление особенностей внутри-семейных отношений. Задачи: на основе выполнения изображения, ответов на вопросы оценить особенности восприятия и переживаний ребенком отношений в семье.</w:t>
      </w:r>
    </w:p>
    <w:p w:rsidR="00A11825" w:rsidRPr="00113E46" w:rsidRDefault="00A11825" w:rsidP="005F0C4A">
      <w:pPr>
        <w:pStyle w:val="2"/>
        <w:spacing w:before="0" w:line="240" w:lineRule="auto"/>
        <w:ind w:firstLine="480"/>
        <w:jc w:val="both"/>
        <w:rPr>
          <w:rFonts w:ascii="Times New Roman" w:hAnsi="Times New Roman" w:cs="Times New Roman"/>
          <w:color w:val="auto"/>
          <w:sz w:val="24"/>
          <w:szCs w:val="24"/>
        </w:rPr>
      </w:pPr>
      <w:r w:rsidRPr="00113E46">
        <w:rPr>
          <w:rFonts w:ascii="Times New Roman" w:hAnsi="Times New Roman" w:cs="Times New Roman"/>
          <w:color w:val="auto"/>
          <w:sz w:val="24"/>
          <w:szCs w:val="24"/>
        </w:rPr>
        <w:t>Инструкция</w:t>
      </w:r>
    </w:p>
    <w:p w:rsidR="00A11825" w:rsidRPr="00113E46" w:rsidRDefault="00A11825" w:rsidP="005F0C4A">
      <w:pPr>
        <w:spacing w:after="0"/>
        <w:jc w:val="both"/>
        <w:rPr>
          <w:rFonts w:ascii="Times New Roman" w:hAnsi="Times New Roman" w:cs="Times New Roman"/>
          <w:sz w:val="24"/>
          <w:szCs w:val="24"/>
        </w:rPr>
      </w:pPr>
      <w:r w:rsidRPr="00113E46">
        <w:rPr>
          <w:rFonts w:ascii="Times New Roman" w:hAnsi="Times New Roman" w:cs="Times New Roman"/>
          <w:sz w:val="24"/>
          <w:szCs w:val="24"/>
          <w:shd w:val="clear" w:color="auto" w:fill="FFFFFF"/>
        </w:rPr>
        <w:t>   Существует несколько вариантов инструкции (для разного контингента, разных случаев).</w:t>
      </w:r>
    </w:p>
    <w:p w:rsidR="00A11825" w:rsidRPr="00113E46" w:rsidRDefault="00A11825" w:rsidP="005F0C4A">
      <w:pPr>
        <w:pStyle w:val="a3"/>
        <w:spacing w:before="0" w:beforeAutospacing="0" w:after="0" w:afterAutospacing="0"/>
        <w:ind w:firstLine="480"/>
        <w:jc w:val="both"/>
      </w:pPr>
      <w:r w:rsidRPr="00113E46">
        <w:t>Инструкция 1: "Нарисуй свою семью". При этом не рекомендуется объяснять, что означает слово "семья", а если возникают вопросы "что нарисовать?", следует лишь еще раз повторить инструкцию. При индивидуальном обследовании время выполнения задания обычно длится 30 минут. При групповом выполнении теста время чаще ограничивают в пределах 15-30 минут.</w:t>
      </w:r>
    </w:p>
    <w:p w:rsidR="00A11825" w:rsidRPr="00113E46" w:rsidRDefault="00A11825" w:rsidP="005F0C4A">
      <w:pPr>
        <w:pStyle w:val="a3"/>
        <w:spacing w:before="0" w:beforeAutospacing="0" w:after="0" w:afterAutospacing="0"/>
        <w:ind w:firstLine="480"/>
        <w:jc w:val="both"/>
      </w:pPr>
      <w:r w:rsidRPr="00113E46">
        <w:t>Инструкция 2: "Нарисуй свою семью, где все заняты обычным делом".</w:t>
      </w:r>
    </w:p>
    <w:p w:rsidR="00A11825" w:rsidRPr="00113E46" w:rsidRDefault="00A11825" w:rsidP="005F0C4A">
      <w:pPr>
        <w:pStyle w:val="a3"/>
        <w:spacing w:before="0" w:beforeAutospacing="0" w:after="0" w:afterAutospacing="0"/>
        <w:ind w:firstLine="480"/>
        <w:jc w:val="both"/>
      </w:pPr>
      <w:r w:rsidRPr="00113E46">
        <w:t>Инструкция 3: "Нарисуй свою семью, как ты ее себе представляешь".</w:t>
      </w:r>
    </w:p>
    <w:p w:rsidR="00A11825" w:rsidRPr="00113E46" w:rsidRDefault="00A11825" w:rsidP="005F0C4A">
      <w:pPr>
        <w:pStyle w:val="a3"/>
        <w:spacing w:before="0" w:beforeAutospacing="0" w:after="0" w:afterAutospacing="0"/>
        <w:ind w:firstLine="480"/>
        <w:jc w:val="both"/>
      </w:pPr>
      <w:r w:rsidRPr="00113E46">
        <w:t>Инструкция 4: "Нарисуй свою семью, где каждый член семьи изображен в виде фантастического существа".</w:t>
      </w:r>
    </w:p>
    <w:p w:rsidR="00A11825" w:rsidRPr="00113E46" w:rsidRDefault="00A11825" w:rsidP="005F0C4A">
      <w:pPr>
        <w:pStyle w:val="a3"/>
        <w:spacing w:before="0" w:beforeAutospacing="0" w:after="0" w:afterAutospacing="0"/>
        <w:ind w:firstLine="480"/>
        <w:jc w:val="both"/>
      </w:pPr>
      <w:r w:rsidRPr="00113E46">
        <w:t>Инструкция 5: "Нарисуй свою семью в виде метафоры, некоего образа, символа, который выражает особенности вашей семьи". Конечно, эта инструкция подойдет для взрослых образованных испытуемых.</w:t>
      </w:r>
    </w:p>
    <w:p w:rsidR="00A11825" w:rsidRPr="00113E46" w:rsidRDefault="00A11825" w:rsidP="00A11825">
      <w:pPr>
        <w:pStyle w:val="2"/>
        <w:spacing w:before="360" w:after="120"/>
        <w:ind w:firstLine="480"/>
        <w:jc w:val="both"/>
        <w:rPr>
          <w:rFonts w:ascii="Times New Roman" w:hAnsi="Times New Roman" w:cs="Times New Roman"/>
          <w:color w:val="auto"/>
          <w:sz w:val="24"/>
          <w:szCs w:val="24"/>
        </w:rPr>
      </w:pPr>
      <w:r w:rsidRPr="00113E46">
        <w:rPr>
          <w:rFonts w:ascii="Times New Roman" w:hAnsi="Times New Roman" w:cs="Times New Roman"/>
          <w:color w:val="auto"/>
          <w:sz w:val="24"/>
          <w:szCs w:val="24"/>
        </w:rPr>
        <w:t>Получение дополнительной информации</w:t>
      </w:r>
    </w:p>
    <w:p w:rsidR="00A11825" w:rsidRPr="00113E46" w:rsidRDefault="00A11825" w:rsidP="00A11825">
      <w:pPr>
        <w:jc w:val="both"/>
        <w:rPr>
          <w:rFonts w:ascii="Times New Roman" w:hAnsi="Times New Roman" w:cs="Times New Roman"/>
          <w:sz w:val="24"/>
          <w:szCs w:val="24"/>
        </w:rPr>
      </w:pPr>
      <w:r w:rsidRPr="00113E46">
        <w:rPr>
          <w:rFonts w:ascii="Times New Roman" w:hAnsi="Times New Roman" w:cs="Times New Roman"/>
          <w:sz w:val="24"/>
          <w:szCs w:val="24"/>
          <w:shd w:val="clear" w:color="auto" w:fill="FFFFFF"/>
        </w:rPr>
        <w:t>   При индивидуальном тестировании следует отмечать в протоколе следующее:</w:t>
      </w:r>
    </w:p>
    <w:p w:rsidR="00A11825" w:rsidRPr="00113E46" w:rsidRDefault="00A11825" w:rsidP="00A11825">
      <w:pPr>
        <w:pStyle w:val="a3"/>
        <w:spacing w:before="0" w:beforeAutospacing="0" w:after="0" w:afterAutospacing="0"/>
        <w:ind w:firstLine="480"/>
        <w:jc w:val="both"/>
      </w:pPr>
      <w:r w:rsidRPr="00113E46">
        <w:t>а) последовательность рисования деталей;</w:t>
      </w:r>
    </w:p>
    <w:p w:rsidR="00A11825" w:rsidRPr="00113E46" w:rsidRDefault="00A11825" w:rsidP="00A11825">
      <w:pPr>
        <w:pStyle w:val="a3"/>
        <w:spacing w:before="0" w:beforeAutospacing="0" w:after="0" w:afterAutospacing="0"/>
        <w:ind w:firstLine="480"/>
        <w:jc w:val="both"/>
      </w:pPr>
      <w:r w:rsidRPr="00113E46">
        <w:t>б) паузы более 15 секунд;</w:t>
      </w:r>
    </w:p>
    <w:p w:rsidR="00A11825" w:rsidRPr="00113E46" w:rsidRDefault="00A11825" w:rsidP="00A11825">
      <w:pPr>
        <w:pStyle w:val="a3"/>
        <w:spacing w:before="0" w:beforeAutospacing="0" w:after="0" w:afterAutospacing="0"/>
        <w:ind w:firstLine="480"/>
        <w:jc w:val="both"/>
      </w:pPr>
      <w:r w:rsidRPr="00113E46">
        <w:t>в) стирание деталей;</w:t>
      </w:r>
    </w:p>
    <w:p w:rsidR="00A11825" w:rsidRPr="00113E46" w:rsidRDefault="00A11825" w:rsidP="00A11825">
      <w:pPr>
        <w:pStyle w:val="a3"/>
        <w:spacing w:before="0" w:beforeAutospacing="0" w:after="0" w:afterAutospacing="0"/>
        <w:ind w:firstLine="480"/>
        <w:jc w:val="both"/>
      </w:pPr>
      <w:r w:rsidRPr="00113E46">
        <w:t>г) спонтанные комментарии ребенка;</w:t>
      </w:r>
    </w:p>
    <w:p w:rsidR="00A11825" w:rsidRPr="00113E46" w:rsidRDefault="00A11825" w:rsidP="00A11825">
      <w:pPr>
        <w:pStyle w:val="a3"/>
        <w:spacing w:before="0" w:beforeAutospacing="0" w:after="0" w:afterAutospacing="0"/>
        <w:ind w:firstLine="480"/>
        <w:jc w:val="both"/>
      </w:pPr>
      <w:r w:rsidRPr="00113E46">
        <w:t>д) эмоциональные реакции и их связь с изображаемым содержанием.</w:t>
      </w:r>
    </w:p>
    <w:p w:rsidR="00A11825" w:rsidRPr="00113E46" w:rsidRDefault="00A11825" w:rsidP="00A11825">
      <w:pPr>
        <w:pStyle w:val="a3"/>
        <w:spacing w:before="0" w:beforeAutospacing="0" w:after="0" w:afterAutospacing="0"/>
        <w:ind w:firstLine="480"/>
        <w:jc w:val="both"/>
      </w:pPr>
      <w:r w:rsidRPr="00113E46">
        <w:t>После выполнения задания следует стремиться получить максимум дополнительной информации (вербальным путем).</w:t>
      </w:r>
    </w:p>
    <w:p w:rsidR="00A11825" w:rsidRPr="00113E46" w:rsidRDefault="00A11825" w:rsidP="00A11825">
      <w:pPr>
        <w:pStyle w:val="a3"/>
        <w:spacing w:before="0" w:beforeAutospacing="0" w:after="0" w:afterAutospacing="0"/>
        <w:ind w:firstLine="480"/>
        <w:jc w:val="both"/>
      </w:pPr>
      <w:r w:rsidRPr="00113E46">
        <w:t>Обычно задаются вопросы:</w:t>
      </w:r>
    </w:p>
    <w:p w:rsidR="00A11825" w:rsidRPr="00113E46" w:rsidRDefault="00A11825" w:rsidP="00A11825">
      <w:pPr>
        <w:pStyle w:val="a3"/>
        <w:spacing w:before="0" w:beforeAutospacing="0" w:after="0" w:afterAutospacing="0"/>
        <w:ind w:firstLine="480"/>
        <w:jc w:val="both"/>
      </w:pPr>
      <w:r w:rsidRPr="00113E46">
        <w:lastRenderedPageBreak/>
        <w:t>1. Скажи, кто тут нарисован?</w:t>
      </w:r>
    </w:p>
    <w:p w:rsidR="00A11825" w:rsidRPr="00113E46" w:rsidRDefault="00A11825" w:rsidP="00A11825">
      <w:pPr>
        <w:pStyle w:val="a3"/>
        <w:spacing w:before="0" w:beforeAutospacing="0" w:after="0" w:afterAutospacing="0"/>
        <w:ind w:firstLine="480"/>
        <w:jc w:val="both"/>
      </w:pPr>
      <w:r w:rsidRPr="00113E46">
        <w:t>2. Где они находятся?</w:t>
      </w:r>
    </w:p>
    <w:p w:rsidR="00A11825" w:rsidRPr="00113E46" w:rsidRDefault="00A11825" w:rsidP="00A11825">
      <w:pPr>
        <w:pStyle w:val="a3"/>
        <w:spacing w:before="0" w:beforeAutospacing="0" w:after="0" w:afterAutospacing="0"/>
        <w:ind w:firstLine="480"/>
        <w:jc w:val="both"/>
      </w:pPr>
      <w:r w:rsidRPr="00113E46">
        <w:t>3. Что они делают? Кто это придумал?</w:t>
      </w:r>
    </w:p>
    <w:p w:rsidR="00A11825" w:rsidRPr="00113E46" w:rsidRDefault="00A11825" w:rsidP="00A11825">
      <w:pPr>
        <w:pStyle w:val="a3"/>
        <w:spacing w:before="0" w:beforeAutospacing="0" w:after="0" w:afterAutospacing="0"/>
        <w:ind w:firstLine="480"/>
        <w:jc w:val="both"/>
      </w:pPr>
      <w:r w:rsidRPr="00113E46">
        <w:t>4. Им весело или скучно? Почему?</w:t>
      </w:r>
    </w:p>
    <w:p w:rsidR="00A11825" w:rsidRPr="00113E46" w:rsidRDefault="00A11825" w:rsidP="00A11825">
      <w:pPr>
        <w:pStyle w:val="a3"/>
        <w:spacing w:before="0" w:beforeAutospacing="0" w:after="0" w:afterAutospacing="0"/>
        <w:ind w:firstLine="480"/>
        <w:jc w:val="both"/>
      </w:pPr>
      <w:r w:rsidRPr="00113E46">
        <w:t>5. Кто из нарисованных людей самый счастливый? Почему?</w:t>
      </w:r>
    </w:p>
    <w:p w:rsidR="00A11825" w:rsidRPr="00113E46" w:rsidRDefault="00A11825" w:rsidP="00A11825">
      <w:pPr>
        <w:pStyle w:val="a3"/>
        <w:spacing w:before="0" w:beforeAutospacing="0" w:after="0" w:afterAutospacing="0"/>
        <w:ind w:firstLine="480"/>
        <w:jc w:val="both"/>
      </w:pPr>
      <w:r w:rsidRPr="00113E46">
        <w:t>6. Кто из них самый несчастный? Почему?</w:t>
      </w:r>
    </w:p>
    <w:p w:rsidR="00A11825" w:rsidRPr="00113E46" w:rsidRDefault="00A11825" w:rsidP="00A11825">
      <w:pPr>
        <w:spacing w:after="0" w:line="240" w:lineRule="auto"/>
        <w:ind w:firstLine="480"/>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 xml:space="preserve"> </w:t>
      </w:r>
    </w:p>
    <w:p w:rsidR="005F0C4A" w:rsidRPr="00113E46" w:rsidRDefault="00590C04" w:rsidP="00A11825">
      <w:pPr>
        <w:spacing w:after="0" w:line="240" w:lineRule="auto"/>
        <w:ind w:firstLine="480"/>
        <w:rPr>
          <w:rFonts w:ascii="Times New Roman" w:eastAsia="Times New Roman" w:hAnsi="Times New Roman" w:cs="Times New Roman"/>
          <w:b/>
          <w:sz w:val="24"/>
          <w:szCs w:val="24"/>
          <w:lang w:eastAsia="ru-RU"/>
        </w:rPr>
      </w:pPr>
      <w:r w:rsidRPr="00113E46">
        <w:rPr>
          <w:rFonts w:ascii="Times New Roman" w:eastAsia="Times New Roman" w:hAnsi="Times New Roman" w:cs="Times New Roman"/>
          <w:b/>
          <w:sz w:val="24"/>
          <w:szCs w:val="24"/>
          <w:lang w:eastAsia="ru-RU"/>
        </w:rPr>
        <w:t>Лекция 9</w:t>
      </w:r>
    </w:p>
    <w:p w:rsidR="005F0C4A" w:rsidRPr="00040E84" w:rsidRDefault="00590C04" w:rsidP="00A11825">
      <w:pPr>
        <w:spacing w:after="0" w:line="240" w:lineRule="auto"/>
        <w:ind w:firstLine="480"/>
        <w:rPr>
          <w:rFonts w:ascii="Times New Roman" w:eastAsia="Times New Roman" w:hAnsi="Times New Roman" w:cs="Times New Roman"/>
          <w:b/>
          <w:sz w:val="24"/>
          <w:szCs w:val="24"/>
          <w:u w:val="single"/>
          <w:lang w:eastAsia="ru-RU"/>
        </w:rPr>
      </w:pPr>
      <w:r w:rsidRPr="00040E84">
        <w:rPr>
          <w:rFonts w:ascii="Times New Roman" w:hAnsi="Times New Roman" w:cs="Times New Roman"/>
          <w:b/>
          <w:sz w:val="24"/>
          <w:szCs w:val="24"/>
          <w:u w:val="single"/>
        </w:rPr>
        <w:t>Проективные методики (тест Розенвейга, тест Руки, тест Вартега и др): основы проведения и интерпретации</w:t>
      </w:r>
    </w:p>
    <w:p w:rsidR="00590C04" w:rsidRPr="00113E46" w:rsidRDefault="00590C04" w:rsidP="00A11825">
      <w:pPr>
        <w:spacing w:after="0" w:line="240" w:lineRule="auto"/>
        <w:ind w:firstLine="480"/>
        <w:rPr>
          <w:rFonts w:ascii="Times New Roman" w:eastAsia="Times New Roman" w:hAnsi="Times New Roman" w:cs="Times New Roman"/>
          <w:b/>
          <w:sz w:val="24"/>
          <w:szCs w:val="24"/>
          <w:lang w:eastAsia="ru-RU"/>
        </w:rPr>
      </w:pPr>
    </w:p>
    <w:p w:rsidR="00590C04" w:rsidRPr="00113E46" w:rsidRDefault="00590C04" w:rsidP="00590C04">
      <w:pPr>
        <w:pStyle w:val="a3"/>
        <w:spacing w:before="0" w:beforeAutospacing="0" w:after="0" w:afterAutospacing="0"/>
        <w:ind w:firstLine="567"/>
        <w:jc w:val="both"/>
      </w:pPr>
      <w:r w:rsidRPr="00113E46">
        <w:rPr>
          <w:shd w:val="clear" w:color="auto" w:fill="FFFFFF"/>
        </w:rPr>
        <w:t>Значительное распространение среди проективных методик имеет Тест фрустрации Розенцвейга, созданный в 1945 году Сау</w:t>
      </w:r>
      <w:r w:rsidRPr="00113E46">
        <w:rPr>
          <w:shd w:val="clear" w:color="auto" w:fill="FFFFFF"/>
        </w:rPr>
        <w:softHyphen/>
        <w:t>лом Розенцвейгом* на основе его теории фрустрации (фрустрация с лат. "обман", "расстройство").  Описание: Методика фрустрационной толерантности (модификация Н.В. Тарабриной) предназначена для исследования реакций на неудачу и способов выхода из ситуаций, препятствующих деятельности или удовлетворению потребностей личности. Тестируемому предлагаются 16 ситуаций, в которых создается препятствие (останавливают, обескураживают, обижают, сбивают с толку) и 8 ситуаций, в которых субъекта обвиняют в чем-то. Между этими группами ситуаций имеется связь, так как ситуация "обвинения" предполагает, что ей предшествовала ситуация "препятствия", где фрустратор был, в свою очередь, фрустрирован. Стимульный материал методики рисуночной фрустрации Розенцвейга составляют 24 рисунка, на которых изображены лица, находящиеся в проблемной ситуации. Один из персона</w:t>
      </w:r>
      <w:r w:rsidRPr="00113E46">
        <w:rPr>
          <w:shd w:val="clear" w:color="auto" w:fill="FFFFFF"/>
        </w:rPr>
        <w:softHyphen/>
        <w:t>жей произносит фразу, которой описывается суть возникшей проблемы. Над другим персонажем изображен пустой квад</w:t>
      </w:r>
      <w:r w:rsidRPr="00113E46">
        <w:rPr>
          <w:shd w:val="clear" w:color="auto" w:fill="FFFFFF"/>
        </w:rPr>
        <w:softHyphen/>
        <w:t>рат. Испытуемый должен дать за него любые пришедшие ему на ум ответы. Их содержание анализируется с целью выявле</w:t>
      </w:r>
      <w:r w:rsidRPr="00113E46">
        <w:rPr>
          <w:shd w:val="clear" w:color="auto" w:fill="FFFFFF"/>
        </w:rPr>
        <w:softHyphen/>
        <w:t>ния типа обиды (агрессии и ее направленности - на себя, на других). Тип агрессии различается по тому, что оказывается более зна</w:t>
      </w:r>
      <w:r w:rsidRPr="00113E46">
        <w:rPr>
          <w:shd w:val="clear" w:color="auto" w:fill="FFFFFF"/>
        </w:rPr>
        <w:softHyphen/>
        <w:t>чимым для тестируемого (препятствия, порицания других, по</w:t>
      </w:r>
      <w:r w:rsidRPr="00113E46">
        <w:rPr>
          <w:shd w:val="clear" w:color="auto" w:fill="FFFFFF"/>
        </w:rPr>
        <w:softHyphen/>
        <w:t>иск конструктивных решений проблем). Взрослая версия теста применяется с 15 лет. Детский вариант методики предназначен для детей 4–13 лет. В интервале же 12–15 лет возможно использование как детской, так и взрослой версии теста.</w:t>
      </w:r>
      <w:r w:rsidRPr="00113E46">
        <w:br/>
      </w:r>
      <w:r w:rsidRPr="00113E46">
        <w:rPr>
          <w:b/>
        </w:rPr>
        <w:t>Тест руки</w:t>
      </w:r>
      <w:r w:rsidRPr="00113E46">
        <w:t xml:space="preserve"> - проективная методика, направленная на изучение агрессивного отношения. Разработан Б. Брайклином, З. Пиотровским, Э. Вагнером. Стимульный материал состоит из 9 изображений кистей рук и одной пустой карточки, при показе которой просят представить кисть руки и описать ее воображаемые действия. Изображения показываются последовательно. Обследуемому дается инструкция ответить на вопрос о том, какое, по его мнению, действие выполняет нарисованная рука (или сказать, что способен выполнять человек с такой рукой). Допускается указывать для каждой карточки несколько вариантов действия.</w:t>
      </w:r>
    </w:p>
    <w:p w:rsidR="00590C04" w:rsidRPr="00113E46" w:rsidRDefault="00590C04" w:rsidP="00590C04">
      <w:pPr>
        <w:pStyle w:val="a3"/>
        <w:spacing w:before="0" w:beforeAutospacing="0" w:after="0" w:afterAutospacing="0"/>
        <w:ind w:firstLine="567"/>
      </w:pPr>
      <w:r w:rsidRPr="00113E46">
        <w:t>Ответы разносятся по 11 категориям:</w:t>
      </w:r>
      <w:r w:rsidRPr="00113E46">
        <w:br/>
        <w:t>1. Агрессия - рука воспринимается как доминирующая, наносящая повреждения, активно захватывающая какой-либо предмет.</w:t>
      </w:r>
      <w:r w:rsidRPr="00113E46">
        <w:br/>
        <w:t>2. Указания - рука ведущая, направляющая, препятствующая, господствующая над другими людьми.</w:t>
      </w:r>
      <w:r w:rsidRPr="00113E46">
        <w:br/>
        <w:t>3. Страх - рука выступает в ответах как жертва агрессивных проявлений другого лица или стремится оградить кого-либо от физических воздействий, а также воспринимается в качестве наносящей повреждения самой себе.</w:t>
      </w:r>
      <w:r w:rsidRPr="00113E46">
        <w:br/>
        <w:t>4. Привязанность - рука выражает любовь, позитивные эмоциональные установки к другим людям.</w:t>
      </w:r>
      <w:r w:rsidRPr="00113E46">
        <w:br/>
        <w:t>5. Коммуникация - ответы, в которых рука общается, контактирует или стремится установить контакты.</w:t>
      </w:r>
      <w:r w:rsidRPr="00113E46">
        <w:br/>
        <w:t>6. Зависимость - рука выражает подчинение другим лицам.</w:t>
      </w:r>
      <w:r w:rsidRPr="00113E46">
        <w:br/>
        <w:t>7. Эксгибиционизм - рука разными способами выставляет себя напоказ.</w:t>
      </w:r>
      <w:r w:rsidRPr="00113E46">
        <w:br/>
        <w:t>8. Увечность - рука деформирована, больна, неспособна к каким-либо действиям.</w:t>
      </w:r>
      <w:r w:rsidRPr="00113E46">
        <w:br/>
        <w:t>9. Активная безличность - ответы, в которых рука проявляет тенденцию к действию, завершение которого не требует присутствия другого человека или людей, однако рука должна изменить свое физическое местоположение, приложить усилия.</w:t>
      </w:r>
      <w:r w:rsidRPr="00113E46">
        <w:br/>
        <w:t>10. Пассивная безличность - также проявление тенденции к действию, завершение которого не требует присутствия другого человека, но при этом рука не изменяет своего физического положения.</w:t>
      </w:r>
      <w:r w:rsidRPr="00113E46">
        <w:br/>
        <w:t>11. Описание - ответы, в которых рука только описывается, тенденция к действию отсутствует.</w:t>
      </w:r>
    </w:p>
    <w:p w:rsidR="00590C04" w:rsidRPr="00113E46" w:rsidRDefault="00590C04" w:rsidP="00590C04">
      <w:pPr>
        <w:pStyle w:val="a3"/>
        <w:spacing w:before="0" w:beforeAutospacing="0" w:after="0" w:afterAutospacing="0"/>
        <w:ind w:firstLine="567"/>
      </w:pPr>
      <w:r w:rsidRPr="00113E46">
        <w:t>Количественный показатель открытого агрессивного поведения рассчитывается по формуле (агрессия+указания)-(страх+привязанность+коммуникация+зависимость). Для уточнения мотивов агрессивного поведения следует проанализировать получившийся профиль.</w:t>
      </w:r>
    </w:p>
    <w:p w:rsidR="00590C04" w:rsidRPr="00113E46" w:rsidRDefault="00590C04" w:rsidP="00590C04">
      <w:pPr>
        <w:spacing w:after="0" w:line="240" w:lineRule="auto"/>
        <w:ind w:firstLine="480"/>
        <w:jc w:val="both"/>
        <w:rPr>
          <w:rFonts w:ascii="Times New Roman" w:eastAsia="Times New Roman" w:hAnsi="Times New Roman" w:cs="Times New Roman"/>
          <w:b/>
          <w:sz w:val="24"/>
          <w:szCs w:val="24"/>
          <w:lang w:eastAsia="ru-RU"/>
        </w:rPr>
      </w:pPr>
    </w:p>
    <w:p w:rsidR="00590C04" w:rsidRPr="00113E46" w:rsidRDefault="00A11825" w:rsidP="00590C04">
      <w:pPr>
        <w:spacing w:after="0" w:line="240" w:lineRule="auto"/>
        <w:ind w:firstLine="480"/>
        <w:jc w:val="both"/>
        <w:rPr>
          <w:rFonts w:ascii="Times New Roman" w:eastAsia="Times New Roman" w:hAnsi="Times New Roman" w:cs="Times New Roman"/>
          <w:b/>
          <w:sz w:val="24"/>
          <w:szCs w:val="24"/>
          <w:lang w:eastAsia="ru-RU"/>
        </w:rPr>
      </w:pPr>
      <w:r w:rsidRPr="00113E46">
        <w:rPr>
          <w:rFonts w:ascii="Times New Roman" w:eastAsia="Times New Roman" w:hAnsi="Times New Roman" w:cs="Times New Roman"/>
          <w:b/>
          <w:sz w:val="24"/>
          <w:szCs w:val="24"/>
          <w:lang w:eastAsia="ru-RU"/>
        </w:rPr>
        <w:t>Лекция 10</w:t>
      </w:r>
      <w:r w:rsidR="00590C04" w:rsidRPr="00113E46">
        <w:rPr>
          <w:rFonts w:ascii="Times New Roman" w:eastAsia="Times New Roman" w:hAnsi="Times New Roman" w:cs="Times New Roman"/>
          <w:b/>
          <w:sz w:val="24"/>
          <w:szCs w:val="24"/>
          <w:lang w:eastAsia="ru-RU"/>
        </w:rPr>
        <w:t xml:space="preserve"> </w:t>
      </w:r>
    </w:p>
    <w:p w:rsidR="00A11825" w:rsidRPr="00040E84" w:rsidRDefault="00590C04" w:rsidP="00590C04">
      <w:pPr>
        <w:spacing w:after="0" w:line="240" w:lineRule="auto"/>
        <w:ind w:firstLine="480"/>
        <w:jc w:val="both"/>
        <w:rPr>
          <w:rFonts w:ascii="Times New Roman" w:eastAsia="Times New Roman" w:hAnsi="Times New Roman" w:cs="Times New Roman"/>
          <w:b/>
          <w:sz w:val="24"/>
          <w:szCs w:val="24"/>
          <w:u w:val="single"/>
          <w:lang w:eastAsia="ru-RU"/>
        </w:rPr>
      </w:pPr>
      <w:r w:rsidRPr="00040E84">
        <w:rPr>
          <w:rFonts w:ascii="Times New Roman" w:hAnsi="Times New Roman" w:cs="Times New Roman"/>
          <w:b/>
          <w:bCs/>
          <w:sz w:val="24"/>
          <w:szCs w:val="24"/>
          <w:u w:val="single"/>
        </w:rPr>
        <w:t>Тематический апперцептивный тест и Детский апперцептивный тест для  глубинного анализа  личности</w:t>
      </w:r>
    </w:p>
    <w:p w:rsidR="00A504BF" w:rsidRPr="00113E46" w:rsidRDefault="00A504BF" w:rsidP="00A504BF">
      <w:pPr>
        <w:pStyle w:val="a3"/>
        <w:shd w:val="clear" w:color="auto" w:fill="FFFFFF"/>
        <w:spacing w:before="0" w:beforeAutospacing="0" w:after="135" w:afterAutospacing="0"/>
        <w:ind w:firstLine="480"/>
        <w:jc w:val="both"/>
      </w:pPr>
      <w:r w:rsidRPr="00113E46">
        <w:rPr>
          <w:rStyle w:val="a4"/>
        </w:rPr>
        <w:t>Тематический тест апперцепции (ТАТ)</w:t>
      </w:r>
      <w:r w:rsidRPr="00113E46">
        <w:t> - проективная методика исследования личности, создана Морганом и Мюрреем в 1935 г. Окончательная схема интерпретации ТАТ и окончательная (третья) редакция стимульного материала были опубликованы в 1943 году.</w:t>
      </w:r>
      <w:r w:rsidR="00595C8F" w:rsidRPr="00113E46">
        <w:t xml:space="preserve"> </w:t>
      </w:r>
      <w:hyperlink r:id="rId14" w:tgtFrame="_blank" w:history="1">
        <w:r w:rsidRPr="00113E46">
          <w:rPr>
            <w:rStyle w:val="a7"/>
            <w:color w:val="auto"/>
          </w:rPr>
          <w:t>Стимульный материал ТАТ</w:t>
        </w:r>
      </w:hyperlink>
      <w:r w:rsidRPr="00113E46">
        <w:t xml:space="preserve"> составляет стандартный набор из 31 таблицы: 30 черно-белых картин и одна пустая таблица, на которой обследуемый может вообразить </w:t>
      </w:r>
      <w:r w:rsidRPr="00113E46">
        <w:lastRenderedPageBreak/>
        <w:t>любую картину. В используемых изображениях представлены относительно неопределенные ситуации, допускающие их неоднозначную интерпретацию. В то же время каждый из рисунков обладает особой стимулирующей силой, провоцируя, например, агрессивные реакции или способствуя проявлению установок обследуемого в сфере семейных отношений.</w:t>
      </w:r>
    </w:p>
    <w:p w:rsidR="00A504BF" w:rsidRPr="00113E46" w:rsidRDefault="00A504BF" w:rsidP="00A504BF">
      <w:pPr>
        <w:pStyle w:val="a3"/>
        <w:shd w:val="clear" w:color="auto" w:fill="FFFFFF"/>
        <w:spacing w:before="0" w:beforeAutospacing="0" w:after="135" w:afterAutospacing="0"/>
        <w:ind w:firstLine="480"/>
        <w:jc w:val="both"/>
      </w:pPr>
      <w:r w:rsidRPr="00113E46">
        <w:t>В ходе эксперимента в определенной последовательности представляются 20 картин, отбираемых из стандартного набора в зависимости от пола и возраста (есть картины для всех, для женщин, мужчин, мальчиков и девочек до 14 лет). Возможно использование сокращенных наборов специально подобранных картин. Предлагается придумать небольшую историю о том, что привело к ситуации, изображенной на картине, что происходит в настоящее время, о чем думают, что чувствуют действующие лица, чем эта ситуация закончится. Рассказы обследуемого записываются дословно, с фиксацией пауз, интонации, выразительных движений, других особенностей. Обычно прибегают к записи на скрытый магнитофон. Отмечается время с момента предъявления картины до начала рассказа и общее время, затраченное на рассказ по каждой картине. Завершает обследование опрос, основная задача которого – получение дополнительных данных об обследуемом, а также уточнение источников тех или иных сюжетов, разбор всех обнаруженных в рассказах логических неувязок, оговорок, ошибок восприятия и т. д.</w:t>
      </w:r>
    </w:p>
    <w:p w:rsidR="00A504BF" w:rsidRPr="00113E46" w:rsidRDefault="00A504BF" w:rsidP="00A504BF">
      <w:pPr>
        <w:pStyle w:val="a3"/>
        <w:shd w:val="clear" w:color="auto" w:fill="FFFFFF"/>
        <w:spacing w:before="0" w:beforeAutospacing="0" w:after="135" w:afterAutospacing="0"/>
        <w:ind w:firstLine="480"/>
        <w:jc w:val="both"/>
      </w:pPr>
      <w:r w:rsidRPr="00113E46">
        <w:t>Исследователь получает сведения об основных стремлениях, потребностях обследуемого, воздействиях, оказываемых на него, конфликтах, возникающих во взаимодействии с другими людьми, и способах их разрешения, другую информацию.</w:t>
      </w:r>
    </w:p>
    <w:p w:rsidR="00A504BF" w:rsidRPr="00113E46" w:rsidRDefault="00A504BF" w:rsidP="00A504BF">
      <w:pPr>
        <w:pStyle w:val="a3"/>
        <w:shd w:val="clear" w:color="auto" w:fill="FFFFFF"/>
        <w:spacing w:before="0" w:beforeAutospacing="0" w:after="135" w:afterAutospacing="0"/>
        <w:ind w:firstLine="480"/>
        <w:jc w:val="both"/>
      </w:pPr>
      <w:r w:rsidRPr="00113E46">
        <w:t> Осуществляется также формальный анализ рассказов, включающий в себя расчет длительности рассказов, их стилевых особенностей и др. Этот аспект анализа может быть полезен для обнаружения патологических тенденций.</w:t>
      </w:r>
    </w:p>
    <w:p w:rsidR="00A504BF" w:rsidRPr="00113E46" w:rsidRDefault="00A504BF" w:rsidP="00595C8F">
      <w:pPr>
        <w:pStyle w:val="a3"/>
        <w:shd w:val="clear" w:color="auto" w:fill="FFFFFF"/>
        <w:spacing w:before="0" w:beforeAutospacing="0" w:after="135" w:afterAutospacing="0"/>
        <w:ind w:firstLine="480"/>
        <w:jc w:val="both"/>
      </w:pPr>
      <w:r w:rsidRPr="00113E46">
        <w:t> Варианты ТАТ </w:t>
      </w:r>
    </w:p>
    <w:p w:rsidR="00A504BF" w:rsidRPr="00113E46" w:rsidRDefault="00A504BF" w:rsidP="00A504BF">
      <w:pPr>
        <w:pStyle w:val="a3"/>
        <w:shd w:val="clear" w:color="auto" w:fill="FFFFFF"/>
        <w:spacing w:before="0" w:beforeAutospacing="0" w:after="135" w:afterAutospacing="0"/>
        <w:ind w:firstLine="480"/>
        <w:jc w:val="both"/>
      </w:pPr>
      <w:r w:rsidRPr="00113E46">
        <w:t>Наиболее известной методикой из этой группы является </w:t>
      </w:r>
      <w:r w:rsidRPr="00113E46">
        <w:rPr>
          <w:rStyle w:val="a4"/>
        </w:rPr>
        <w:t>Детский апперцептивный тест (CAT)</w:t>
      </w:r>
      <w:r w:rsidRPr="00113E46">
        <w:t> Л.Беллака. Первый вариант CAT (1949) состоял из 10 картин, изображавших ситуации, героями которых являлись антропоморфизированные животные. В 1952 году была разработана дополнительная серия (CAT-S), картины которой охватывали ряд ситуаций, не учтенных в первом варианте CAT. Методика была предназначена для детей 3—10 лет и опиралась на предположение о том, что для детей этого возраста легче идентифицироваться с животными, чем с человеческими фигурами. Экспериментальные данные, однако, опровергли это допущение, и Беллак, хотя и не сразу согласившийся с его критикой, создал в 1966 году параллельный вариант с человеческими фигурами (САТ-Н).</w:t>
      </w:r>
    </w:p>
    <w:p w:rsidR="00595C8F" w:rsidRPr="00113E46" w:rsidRDefault="00595C8F" w:rsidP="00595C8F">
      <w:pPr>
        <w:pStyle w:val="a3"/>
        <w:shd w:val="clear" w:color="auto" w:fill="FFFFFF"/>
        <w:spacing w:before="0" w:beforeAutospacing="0" w:after="0" w:afterAutospacing="0"/>
        <w:ind w:firstLine="480"/>
        <w:contextualSpacing/>
        <w:jc w:val="both"/>
      </w:pPr>
      <w:r w:rsidRPr="00113E46">
        <w:t>ТАТ — это один из наиболее глубинных личностных тестов. Отсутствие жестко структурированного стимульного материала создает почву для вольной трактовки сюжета испытуемым, которому предлагается по каждой картинке сочинить рассказ, используя собственный жизненный опыт и субъективные представления. Проекция личных переживаний и идентификация с кем-либо из героев сочиненного рассказа позволяет определить сферу конфликта (внутреннего или внешнего), соотношение эмоциональных реакций и рационального отношения к ситуации, фон настроения, позицию личности (активную, агрессивную, пассивную или страдательную), последовательность суждений, умение планировать свою деятельность, уровень невротизации, наличие отклонений от нормы, трудности социальной адаптации, суицидальные тенденции, патологические проявления и многое другое. Большим достоинством методики является невербальный характер предъявляемого материала. Таким образом увеличивается количество степеней выбора для испытуемого при создании сюжетов.</w:t>
      </w:r>
    </w:p>
    <w:p w:rsidR="00595C8F" w:rsidRPr="00113E46" w:rsidRDefault="00595C8F" w:rsidP="00595C8F">
      <w:pPr>
        <w:pStyle w:val="a3"/>
        <w:shd w:val="clear" w:color="auto" w:fill="FFFFFF"/>
        <w:spacing w:before="0" w:beforeAutospacing="0" w:after="0" w:afterAutospacing="0"/>
        <w:ind w:firstLine="480"/>
        <w:contextualSpacing/>
        <w:jc w:val="both"/>
      </w:pPr>
      <w:r w:rsidRPr="00113E46">
        <w:t>В процессе исследования обследуемое лицо в течение 2–3 часов излагает свои сюжеты (один, два и более) к каждой картинке. Психолог тщательно фиксирует эти высказывания на бумаге (или с помощью магнитофона), а затем проводит анализ устного творчества испытуемого, выявляет неосознаваемое отождествление, идентификацию испытуемого с кем-либо из героев сюжета и перенесение им в сюжет (проекцию) собственных переживаний, мыслей и чувств.</w:t>
      </w:r>
    </w:p>
    <w:p w:rsidR="00595C8F" w:rsidRPr="00113E46" w:rsidRDefault="00595C8F" w:rsidP="00595C8F">
      <w:pPr>
        <w:pStyle w:val="a3"/>
        <w:shd w:val="clear" w:color="auto" w:fill="FFFFFF"/>
        <w:spacing w:before="0" w:beforeAutospacing="0" w:after="0" w:afterAutospacing="0"/>
        <w:ind w:firstLine="480"/>
        <w:contextualSpacing/>
        <w:jc w:val="both"/>
      </w:pPr>
      <w:r w:rsidRPr="00113E46">
        <w:t>Фрустрирующие ситуации тесно связаны с тем конкретным окружением и обстоятельствами, которые могут вытекать из соответствующей картинки или способствуя реализации потребностей героев (или героя), или препятствуя ей. При определении значимых потребностей экспериментатор обращает внимание на интенсивность, частоту и длительность фиксации внимания испытуемого на определенных повторяющихся в разных рассказах ценностях.</w:t>
      </w:r>
    </w:p>
    <w:p w:rsidR="00A11825" w:rsidRPr="00113E46" w:rsidRDefault="00595C8F" w:rsidP="00595C8F">
      <w:pPr>
        <w:spacing w:after="0" w:line="240" w:lineRule="auto"/>
        <w:ind w:firstLine="480"/>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РАТ (Собчик)</w:t>
      </w:r>
    </w:p>
    <w:p w:rsidR="00595C8F" w:rsidRPr="00113E46" w:rsidRDefault="00595C8F" w:rsidP="00595C8F">
      <w:pPr>
        <w:pStyle w:val="a3"/>
        <w:shd w:val="clear" w:color="auto" w:fill="FFFFFF"/>
        <w:spacing w:before="0" w:beforeAutospacing="0" w:after="0" w:afterAutospacing="0"/>
        <w:ind w:firstLine="480"/>
        <w:contextualSpacing/>
        <w:jc w:val="both"/>
      </w:pPr>
      <w:r w:rsidRPr="00113E46">
        <w:t>РАТ — это компактный модифицированный вариант Тематического апперцептивного теста Г. Мюррея, отнимающий немного времени на обследование и приспособленный к условиям работы практического психолога. Разработан совершенно новый стимульный материал, представляющий собой контурные сюжетные картинки. На них схематично изображены человеческие фигурки.</w:t>
      </w:r>
    </w:p>
    <w:p w:rsidR="00595C8F" w:rsidRPr="00113E46" w:rsidRDefault="00595C8F" w:rsidP="00595C8F">
      <w:pPr>
        <w:pStyle w:val="a3"/>
        <w:shd w:val="clear" w:color="auto" w:fill="FFFFFF"/>
        <w:spacing w:before="0" w:beforeAutospacing="0" w:after="0" w:afterAutospacing="0"/>
        <w:ind w:firstLine="480"/>
        <w:contextualSpacing/>
        <w:jc w:val="both"/>
      </w:pPr>
      <w:r w:rsidRPr="00113E46">
        <w:lastRenderedPageBreak/>
        <w:t>Оригинальный тест Мюррея представляет собой набор черно-белых таблиц с фотографиями картин американских художников. Картинки делятся на 10 мужских (предназначенных для обследования мужчин), 10 женских (предназначенных для обследования женщин) и 10 общих. Всего в каждом комплекте 20 картинок.</w:t>
      </w:r>
    </w:p>
    <w:p w:rsidR="00595C8F" w:rsidRPr="00113E46" w:rsidRDefault="00595C8F" w:rsidP="00595C8F">
      <w:pPr>
        <w:pStyle w:val="a3"/>
        <w:shd w:val="clear" w:color="auto" w:fill="FFFFFF"/>
        <w:spacing w:before="0" w:beforeAutospacing="0" w:after="0" w:afterAutospacing="0"/>
        <w:ind w:firstLine="480"/>
        <w:contextualSpacing/>
        <w:jc w:val="both"/>
      </w:pPr>
      <w:r w:rsidRPr="00113E46">
        <w:t>Кроме того, имеется детский набор картинок (тест КАТ), представленный 10 картинками, часть которых входит и во взрослый вариант методики.</w:t>
      </w:r>
    </w:p>
    <w:p w:rsidR="00595C8F" w:rsidRPr="00113E46" w:rsidRDefault="00595C8F" w:rsidP="00595C8F">
      <w:pPr>
        <w:pStyle w:val="a3"/>
        <w:shd w:val="clear" w:color="auto" w:fill="FFFFFF"/>
        <w:spacing w:before="0" w:beforeAutospacing="0" w:after="0" w:afterAutospacing="0"/>
        <w:ind w:firstLine="480"/>
        <w:contextualSpacing/>
        <w:jc w:val="both"/>
      </w:pPr>
      <w:r w:rsidRPr="00113E46">
        <w:t>Анализ полученных данных проводится в основном на качественном уровне, а также с помощью простых количественных сопоставлений, что позволяет оценить баланс между эмоциональной и рациональной составляющей личности, наличие внешнего и внутреннего конфликта, сферу нарушенных отношений, позицию личности — активную или пассивную, агрессивную или страдательную (при этом соотношение 1:1, или 50 на 50%, рассматривается как норма, а значимый перевес в ту или иную сторону выражается в соотношениях 2:1 и более).</w:t>
      </w:r>
    </w:p>
    <w:p w:rsidR="00595C8F" w:rsidRPr="00113E46" w:rsidRDefault="00595C8F" w:rsidP="00595C8F">
      <w:pPr>
        <w:pStyle w:val="a3"/>
        <w:shd w:val="clear" w:color="auto" w:fill="FFFFFF"/>
        <w:spacing w:before="0" w:beforeAutospacing="0" w:after="0" w:afterAutospacing="0"/>
        <w:ind w:firstLine="480"/>
        <w:contextualSpacing/>
        <w:jc w:val="both"/>
      </w:pPr>
      <w:r w:rsidRPr="00113E46">
        <w:t>Отмечая отдельно разные элементы каждого сюжета, экспериментатор суммирует ответы, отражающие склонность к уточнению (признак неуверенности, тревоги), пессимистические высказывания (депрессия), незаконченность сюжета и отсутствие перспективы (неуверенность в будущем, неумение планировать его), преобладание эмоциональных ответов (повышенная эмотивность) и т.д. Присутствующие в рассказах в большом количестве особые темы — смерть, тяжелая болезнь, суицидальные намерения, а также нарушенная последовательность и плохая логическая связанность блоков сюжета, использование неологизмов, рассуждательство, амбитендентность в оценке «героев» и событий, эмоциональная отстраненность, разноплановость восприятия картинок, стереотипия могут служить серьезными аргументами при выявлении личностной дезинтеграции.</w:t>
      </w:r>
    </w:p>
    <w:p w:rsidR="00040E84" w:rsidRDefault="00040E84" w:rsidP="00113E46">
      <w:pPr>
        <w:pStyle w:val="a3"/>
        <w:shd w:val="clear" w:color="auto" w:fill="FFFFFF"/>
        <w:spacing w:before="0" w:beforeAutospacing="0" w:after="0" w:afterAutospacing="0"/>
        <w:contextualSpacing/>
      </w:pPr>
    </w:p>
    <w:p w:rsidR="00113E46" w:rsidRPr="00113E46" w:rsidRDefault="00595C8F" w:rsidP="00113E46">
      <w:pPr>
        <w:pStyle w:val="a3"/>
        <w:shd w:val="clear" w:color="auto" w:fill="FFFFFF"/>
        <w:spacing w:before="0" w:beforeAutospacing="0" w:after="0" w:afterAutospacing="0"/>
        <w:contextualSpacing/>
        <w:rPr>
          <w:b/>
        </w:rPr>
      </w:pPr>
      <w:r w:rsidRPr="00113E46">
        <w:t> </w:t>
      </w:r>
      <w:r w:rsidRPr="00113E46">
        <w:rPr>
          <w:b/>
        </w:rPr>
        <w:t>Лекция 11</w:t>
      </w:r>
      <w:r w:rsidR="00113E46" w:rsidRPr="00113E46">
        <w:rPr>
          <w:b/>
        </w:rPr>
        <w:t xml:space="preserve"> </w:t>
      </w:r>
    </w:p>
    <w:p w:rsidR="00113E46" w:rsidRPr="00040E84" w:rsidRDefault="00113E46" w:rsidP="00113E46">
      <w:pPr>
        <w:pStyle w:val="a3"/>
        <w:shd w:val="clear" w:color="auto" w:fill="FFFFFF"/>
        <w:spacing w:before="0" w:beforeAutospacing="0" w:after="0" w:afterAutospacing="0"/>
        <w:contextualSpacing/>
        <w:rPr>
          <w:b/>
          <w:u w:val="single"/>
        </w:rPr>
      </w:pPr>
      <w:r w:rsidRPr="00040E84">
        <w:rPr>
          <w:b/>
          <w:snapToGrid w:val="0"/>
          <w:u w:val="single"/>
        </w:rPr>
        <w:t>Диагностика харак</w:t>
      </w:r>
      <w:r w:rsidRPr="00040E84">
        <w:rPr>
          <w:b/>
          <w:snapToGrid w:val="0"/>
          <w:u w:val="single"/>
          <w:lang w:val="kk-KZ"/>
        </w:rPr>
        <w:t>тероло</w:t>
      </w:r>
      <w:r w:rsidRPr="00040E84">
        <w:rPr>
          <w:b/>
          <w:snapToGrid w:val="0"/>
          <w:u w:val="single"/>
        </w:rPr>
        <w:t>гических особенностей личности пациентов (тесты на акцентуации характера и отдельные личностные характеристики)</w:t>
      </w:r>
    </w:p>
    <w:p w:rsidR="00113E46" w:rsidRPr="00113E46" w:rsidRDefault="00113E46" w:rsidP="00113E46">
      <w:pPr>
        <w:pStyle w:val="a3"/>
        <w:shd w:val="clear" w:color="auto" w:fill="FFFFFF"/>
        <w:spacing w:before="0" w:beforeAutospacing="0" w:after="0" w:afterAutospacing="0"/>
        <w:contextualSpacing/>
        <w:rPr>
          <w:b/>
        </w:rPr>
      </w:pPr>
    </w:p>
    <w:p w:rsidR="00595C8F" w:rsidRPr="00113E46" w:rsidRDefault="00595C8F" w:rsidP="00113E46">
      <w:pPr>
        <w:pStyle w:val="a3"/>
        <w:shd w:val="clear" w:color="auto" w:fill="FFFFFF"/>
        <w:spacing w:before="0" w:beforeAutospacing="0" w:after="0" w:afterAutospacing="0"/>
        <w:contextualSpacing/>
        <w:rPr>
          <w:b/>
        </w:rPr>
      </w:pPr>
      <w:r w:rsidRPr="00113E46">
        <w:rPr>
          <w:b/>
        </w:rPr>
        <w:t xml:space="preserve">ПДО Личко А. </w:t>
      </w:r>
    </w:p>
    <w:p w:rsidR="00595C8F" w:rsidRPr="00113E46" w:rsidRDefault="00595C8F" w:rsidP="00113E46">
      <w:pPr>
        <w:pStyle w:val="a3"/>
        <w:shd w:val="clear" w:color="auto" w:fill="FFFFFF"/>
        <w:spacing w:before="0" w:beforeAutospacing="0" w:after="0" w:afterAutospacing="0"/>
        <w:contextualSpacing/>
      </w:pPr>
      <w:r w:rsidRPr="00113E46">
        <w:t>Подростковый возраст является периодом становления характера — в это время формируется большинство характерологических типов. Именно в этом возрасте различные типологические варианты нормы («акцентуации характера») выступают наиболее ярко, так как черты характера еще не сглажены и не скомпенсированы жизненным опытом. У подростков от типа акцентуации характера зависит многое — особенности транзиторных нарушений поведения («пубертатных кризов»), острых аффективных реакций и неврозов (как в их картине, так и в отношении вызывающих их причин). Тип акцентуации также в значительной мере определяет отношение подростка к его соматическим заболеваниям, особенно длительным. Акцентуация характера выступает как важный фактор преморбидного фона при эндогенных психических заболеваниях и как фактор предрасполагающий при реактивных нервно-психических расстройствах. С типом акцентуации характера необходимо считаться при разработке реабилитационных программ для подростков. Этот тип служит одним из главных ориентиров для медико-психологических рекомендаций, для советов в отношении будущей профессии и трудоустройства, а последнее же весьма существенно для устойчивой социальной адаптации. Знание типа акцентуации характера важно при составлении психотерапевтических программ в целях наиболее эффективного использования разных видов психотерапии (индивидуальной или групповой, дискуссионной, директивной и др.).</w:t>
      </w:r>
    </w:p>
    <w:p w:rsidR="00595C8F" w:rsidRPr="00113E46" w:rsidRDefault="00595C8F" w:rsidP="00595C8F">
      <w:pPr>
        <w:pStyle w:val="a3"/>
        <w:shd w:val="clear" w:color="auto" w:fill="FFFFFF"/>
      </w:pPr>
      <w:r w:rsidRPr="00113E46">
        <w:t>Тип акцентуации указывает на слабые места характера и тем самым позволяет предвидеть факторы, способные вызвать психогенные реакции, ведущие к дезадаптации, — тем самым открываются перспективы для психопрофилактики.</w:t>
      </w:r>
    </w:p>
    <w:p w:rsidR="00595C8F" w:rsidRPr="00113E46" w:rsidRDefault="00595C8F" w:rsidP="00595C8F">
      <w:pPr>
        <w:pStyle w:val="a3"/>
        <w:shd w:val="clear" w:color="auto" w:fill="FFFFFF"/>
      </w:pPr>
      <w:r w:rsidRPr="00113E46">
        <w:t>Определение типа характера у подростка может способствовать поэтому успеху семейной терапии, психологической коррекции внутрисемейных отношений.</w:t>
      </w:r>
    </w:p>
    <w:p w:rsidR="00595C8F" w:rsidRPr="00113E46" w:rsidRDefault="00595C8F" w:rsidP="005F0C4A">
      <w:pPr>
        <w:shd w:val="clear" w:color="auto" w:fill="FFFFFF"/>
        <w:spacing w:before="90" w:after="0" w:line="240" w:lineRule="auto"/>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Другой важной задачей патохарактерологического обследования подростка является диагностика типов патологических девиаций характера: типов конституциональных психопатий, психопатических развитий (патохарактерологических формирований) и иных психопатоподобных нарушений. Типы здесь, по сути дела те же, что и при акцентуациях характера, но крайне заострившиеся, приобретшие патологическую форму, т.е. перешедшие на новый качественный уровень.</w:t>
      </w:r>
    </w:p>
    <w:p w:rsidR="00595C8F" w:rsidRPr="00113E46" w:rsidRDefault="00595C8F" w:rsidP="00595C8F">
      <w:pPr>
        <w:shd w:val="clear" w:color="auto" w:fill="FFFFFF"/>
        <w:spacing w:before="90" w:after="0" w:line="240" w:lineRule="auto"/>
        <w:ind w:firstLine="709"/>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Метод патохарактерологического исследования подростков, названный Патохарактерологическим Диагностическим Опросником (ПДО), предназначен для определения в возрасте 14–18 лет типов акцентуации характера и типов психопатий, а также сопряженных с ними некоторых личностных особенностей (психологической склонности к алкоголизации, делинквентности и др.), перечисленных в предыдущем разделе. ПДО может быть использован психиатрами, медицинскими психологами, врачами других специальностей и педагогами, получившими специальную подготовку по медицинской психологии.</w:t>
      </w:r>
    </w:p>
    <w:p w:rsidR="00595C8F" w:rsidRPr="00113E46" w:rsidRDefault="00595C8F" w:rsidP="00595C8F">
      <w:pPr>
        <w:shd w:val="clear" w:color="auto" w:fill="FFFFFF"/>
        <w:spacing w:before="90" w:after="0" w:line="240" w:lineRule="auto"/>
        <w:ind w:firstLine="300"/>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ДАННЫЕ О ВАЛИДНОСТИ И НАДЕЖНОСТИ</w:t>
      </w:r>
    </w:p>
    <w:p w:rsidR="00595C8F" w:rsidRPr="00113E46" w:rsidRDefault="00595C8F" w:rsidP="00595C8F">
      <w:pPr>
        <w:shd w:val="clear" w:color="auto" w:fill="FFFFFF"/>
        <w:spacing w:before="90" w:after="0" w:line="240" w:lineRule="auto"/>
        <w:ind w:firstLine="709"/>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lastRenderedPageBreak/>
        <w:t>Валидность метода в среднем равна 0,85. Правильность диагностики разных типов психопатий и акцентуаций характера была определена на основании диагностической оценки с помощью ПДО с клинической оценкой типа при стационарном наблюдении подростков с учетом всех имеющихся анамнестических данных.</w:t>
      </w:r>
    </w:p>
    <w:p w:rsidR="00595C8F" w:rsidRPr="00113E46" w:rsidRDefault="00595C8F" w:rsidP="00595C8F">
      <w:pPr>
        <w:shd w:val="clear" w:color="auto" w:fill="FFFFFF"/>
        <w:spacing w:before="90" w:after="0" w:line="240" w:lineRule="auto"/>
        <w:ind w:firstLine="709"/>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Оказалось, что клинически диагностированные типы психопатий и акцентуаций характера распознаются с помощью ПДО в следующем проценте случаев: гипертимный — 86%, лабильный — 77%, сенситивный — 86%, шизоидный — 75%, эпилептоидный — 78%, истероидный — 83%, неустойчивый — 87%.</w:t>
      </w:r>
    </w:p>
    <w:p w:rsidR="00595C8F" w:rsidRPr="00113E46" w:rsidRDefault="00595C8F" w:rsidP="00595C8F">
      <w:pPr>
        <w:shd w:val="clear" w:color="auto" w:fill="FFFFFF"/>
        <w:spacing w:before="90" w:after="0" w:line="240" w:lineRule="auto"/>
        <w:ind w:firstLine="709"/>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Для практической работы не менее важно знать, какова вероятность правильной диагностики для каждого определенного с помощью ПДО типа и каковы будут наиболее частые расхождения с клинической оценкой (см. таблицу 1).</w:t>
      </w:r>
    </w:p>
    <w:p w:rsidR="00595C8F" w:rsidRPr="00113E46" w:rsidRDefault="00595C8F" w:rsidP="00595C8F">
      <w:pPr>
        <w:shd w:val="clear" w:color="auto" w:fill="FFFFFF"/>
        <w:spacing w:before="90" w:after="0" w:line="240" w:lineRule="auto"/>
        <w:ind w:firstLine="709"/>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i/>
          <w:iCs/>
          <w:sz w:val="24"/>
          <w:szCs w:val="24"/>
          <w:lang w:eastAsia="ru-RU"/>
        </w:rPr>
        <w:t> </w:t>
      </w:r>
    </w:p>
    <w:tbl>
      <w:tblPr>
        <w:tblW w:w="0" w:type="auto"/>
        <w:jc w:val="center"/>
        <w:tblCellMar>
          <w:left w:w="0" w:type="dxa"/>
          <w:right w:w="0" w:type="dxa"/>
        </w:tblCellMar>
        <w:tblLook w:val="04A0"/>
      </w:tblPr>
      <w:tblGrid>
        <w:gridCol w:w="3156"/>
        <w:gridCol w:w="2892"/>
        <w:gridCol w:w="3422"/>
      </w:tblGrid>
      <w:tr w:rsidR="00595C8F" w:rsidRPr="00113E46" w:rsidTr="00595C8F">
        <w:trPr>
          <w:jc w:val="center"/>
        </w:trPr>
        <w:tc>
          <w:tcPr>
            <w:tcW w:w="3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95C8F" w:rsidRPr="00113E46" w:rsidRDefault="00595C8F" w:rsidP="00595C8F">
            <w:pPr>
              <w:spacing w:before="90" w:after="0" w:line="240" w:lineRule="auto"/>
              <w:ind w:firstLine="300"/>
              <w:jc w:val="center"/>
              <w:rPr>
                <w:rFonts w:ascii="Times New Roman" w:eastAsia="Times New Roman" w:hAnsi="Times New Roman" w:cs="Times New Roman"/>
                <w:sz w:val="24"/>
                <w:szCs w:val="24"/>
                <w:lang w:eastAsia="ru-RU"/>
              </w:rPr>
            </w:pPr>
            <w:r w:rsidRPr="00113E46">
              <w:rPr>
                <w:rFonts w:ascii="Times New Roman" w:eastAsia="Times New Roman" w:hAnsi="Times New Roman" w:cs="Times New Roman"/>
                <w:b/>
                <w:bCs/>
                <w:sz w:val="24"/>
                <w:szCs w:val="24"/>
                <w:lang w:eastAsia="ru-RU"/>
              </w:rPr>
              <w:t>Типы, диагностированные с помощью ПДО</w:t>
            </w:r>
          </w:p>
        </w:tc>
        <w:tc>
          <w:tcPr>
            <w:tcW w:w="289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95C8F" w:rsidRPr="00113E46" w:rsidRDefault="00595C8F" w:rsidP="00595C8F">
            <w:pPr>
              <w:spacing w:before="90" w:after="0" w:line="240" w:lineRule="auto"/>
              <w:ind w:firstLine="300"/>
              <w:jc w:val="center"/>
              <w:rPr>
                <w:rFonts w:ascii="Times New Roman" w:eastAsia="Times New Roman" w:hAnsi="Times New Roman" w:cs="Times New Roman"/>
                <w:sz w:val="24"/>
                <w:szCs w:val="24"/>
                <w:lang w:eastAsia="ru-RU"/>
              </w:rPr>
            </w:pPr>
            <w:r w:rsidRPr="00113E46">
              <w:rPr>
                <w:rFonts w:ascii="Times New Roman" w:eastAsia="Times New Roman" w:hAnsi="Times New Roman" w:cs="Times New Roman"/>
                <w:b/>
                <w:bCs/>
                <w:sz w:val="24"/>
                <w:szCs w:val="24"/>
                <w:lang w:eastAsia="ru-RU"/>
              </w:rPr>
              <w:t>Вероятность совпадения с клинической оценкой (%)</w:t>
            </w:r>
          </w:p>
        </w:tc>
        <w:tc>
          <w:tcPr>
            <w:tcW w:w="342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95C8F" w:rsidRPr="00113E46" w:rsidRDefault="00595C8F" w:rsidP="00595C8F">
            <w:pPr>
              <w:spacing w:before="90" w:after="0" w:line="240" w:lineRule="auto"/>
              <w:ind w:firstLine="300"/>
              <w:jc w:val="center"/>
              <w:rPr>
                <w:rFonts w:ascii="Times New Roman" w:eastAsia="Times New Roman" w:hAnsi="Times New Roman" w:cs="Times New Roman"/>
                <w:sz w:val="24"/>
                <w:szCs w:val="24"/>
                <w:lang w:eastAsia="ru-RU"/>
              </w:rPr>
            </w:pPr>
            <w:r w:rsidRPr="00113E46">
              <w:rPr>
                <w:rFonts w:ascii="Times New Roman" w:eastAsia="Times New Roman" w:hAnsi="Times New Roman" w:cs="Times New Roman"/>
                <w:b/>
                <w:bCs/>
                <w:sz w:val="24"/>
                <w:szCs w:val="24"/>
                <w:lang w:eastAsia="ru-RU"/>
              </w:rPr>
              <w:t>Наиболее частые расхождения при ошибках (тип при клинической оценке)</w:t>
            </w:r>
          </w:p>
        </w:tc>
      </w:tr>
      <w:tr w:rsidR="00595C8F" w:rsidRPr="00113E46" w:rsidTr="00595C8F">
        <w:trPr>
          <w:jc w:val="center"/>
        </w:trPr>
        <w:tc>
          <w:tcPr>
            <w:tcW w:w="315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95C8F" w:rsidRPr="00113E46" w:rsidRDefault="00595C8F" w:rsidP="00595C8F">
            <w:pPr>
              <w:spacing w:before="90" w:after="0" w:line="240" w:lineRule="auto"/>
              <w:ind w:firstLine="300"/>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Гипертимный (Г)</w:t>
            </w:r>
          </w:p>
          <w:p w:rsidR="00595C8F" w:rsidRPr="00113E46" w:rsidRDefault="00595C8F" w:rsidP="00595C8F">
            <w:pPr>
              <w:spacing w:before="90" w:after="0" w:line="240" w:lineRule="auto"/>
              <w:ind w:firstLine="300"/>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Лабильный (Л)</w:t>
            </w:r>
          </w:p>
          <w:p w:rsidR="00595C8F" w:rsidRPr="00113E46" w:rsidRDefault="00595C8F" w:rsidP="00595C8F">
            <w:pPr>
              <w:spacing w:before="90" w:after="0" w:line="240" w:lineRule="auto"/>
              <w:ind w:firstLine="300"/>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Сенситивный (С)</w:t>
            </w:r>
          </w:p>
          <w:p w:rsidR="00595C8F" w:rsidRPr="00113E46" w:rsidRDefault="00595C8F" w:rsidP="00595C8F">
            <w:pPr>
              <w:spacing w:before="90" w:after="0" w:line="240" w:lineRule="auto"/>
              <w:ind w:firstLine="300"/>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Шизоидный (Ш)</w:t>
            </w:r>
          </w:p>
          <w:p w:rsidR="00595C8F" w:rsidRPr="00113E46" w:rsidRDefault="00595C8F" w:rsidP="00595C8F">
            <w:pPr>
              <w:spacing w:before="90" w:after="0" w:line="240" w:lineRule="auto"/>
              <w:ind w:firstLine="300"/>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Истероидный (И)</w:t>
            </w:r>
          </w:p>
          <w:p w:rsidR="00595C8F" w:rsidRPr="00113E46" w:rsidRDefault="00595C8F" w:rsidP="00595C8F">
            <w:pPr>
              <w:spacing w:before="90" w:after="0" w:line="240" w:lineRule="auto"/>
              <w:ind w:firstLine="300"/>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Эпилептоидный (Э)</w:t>
            </w:r>
          </w:p>
          <w:p w:rsidR="00595C8F" w:rsidRPr="00113E46" w:rsidRDefault="00595C8F" w:rsidP="00595C8F">
            <w:pPr>
              <w:spacing w:before="90" w:after="0" w:line="240" w:lineRule="auto"/>
              <w:ind w:firstLine="300"/>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Неустойчивый (Н)</w:t>
            </w:r>
          </w:p>
        </w:tc>
        <w:tc>
          <w:tcPr>
            <w:tcW w:w="2892" w:type="dxa"/>
            <w:tcBorders>
              <w:top w:val="nil"/>
              <w:left w:val="nil"/>
              <w:bottom w:val="single" w:sz="4" w:space="0" w:color="auto"/>
              <w:right w:val="single" w:sz="4" w:space="0" w:color="auto"/>
            </w:tcBorders>
            <w:tcMar>
              <w:top w:w="0" w:type="dxa"/>
              <w:left w:w="108" w:type="dxa"/>
              <w:bottom w:w="0" w:type="dxa"/>
              <w:right w:w="108" w:type="dxa"/>
            </w:tcMar>
            <w:hideMark/>
          </w:tcPr>
          <w:p w:rsidR="00595C8F" w:rsidRPr="00113E46" w:rsidRDefault="00595C8F" w:rsidP="00595C8F">
            <w:pPr>
              <w:spacing w:before="90" w:after="0" w:line="240" w:lineRule="auto"/>
              <w:ind w:firstLine="300"/>
              <w:jc w:val="center"/>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76</w:t>
            </w:r>
          </w:p>
          <w:p w:rsidR="00595C8F" w:rsidRPr="00113E46" w:rsidRDefault="00595C8F" w:rsidP="00595C8F">
            <w:pPr>
              <w:spacing w:before="90" w:after="0" w:line="240" w:lineRule="auto"/>
              <w:ind w:firstLine="300"/>
              <w:jc w:val="center"/>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79</w:t>
            </w:r>
          </w:p>
          <w:p w:rsidR="00595C8F" w:rsidRPr="00113E46" w:rsidRDefault="00595C8F" w:rsidP="00595C8F">
            <w:pPr>
              <w:spacing w:before="90" w:after="0" w:line="240" w:lineRule="auto"/>
              <w:ind w:firstLine="300"/>
              <w:jc w:val="center"/>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94</w:t>
            </w:r>
          </w:p>
          <w:p w:rsidR="00595C8F" w:rsidRPr="00113E46" w:rsidRDefault="00595C8F" w:rsidP="00595C8F">
            <w:pPr>
              <w:spacing w:before="90" w:after="0" w:line="240" w:lineRule="auto"/>
              <w:ind w:firstLine="300"/>
              <w:jc w:val="center"/>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90</w:t>
            </w:r>
          </w:p>
          <w:p w:rsidR="00595C8F" w:rsidRPr="00113E46" w:rsidRDefault="00595C8F" w:rsidP="00595C8F">
            <w:pPr>
              <w:spacing w:before="90" w:after="0" w:line="240" w:lineRule="auto"/>
              <w:ind w:firstLine="300"/>
              <w:jc w:val="center"/>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86</w:t>
            </w:r>
          </w:p>
          <w:p w:rsidR="00595C8F" w:rsidRPr="00113E46" w:rsidRDefault="00595C8F" w:rsidP="00595C8F">
            <w:pPr>
              <w:spacing w:before="90" w:after="0" w:line="240" w:lineRule="auto"/>
              <w:ind w:firstLine="300"/>
              <w:jc w:val="center"/>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77</w:t>
            </w:r>
          </w:p>
          <w:p w:rsidR="00595C8F" w:rsidRPr="00113E46" w:rsidRDefault="00595C8F" w:rsidP="00595C8F">
            <w:pPr>
              <w:spacing w:before="90" w:after="0" w:line="240" w:lineRule="auto"/>
              <w:ind w:firstLine="300"/>
              <w:jc w:val="center"/>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93</w:t>
            </w:r>
          </w:p>
        </w:tc>
        <w:tc>
          <w:tcPr>
            <w:tcW w:w="3422" w:type="dxa"/>
            <w:tcBorders>
              <w:top w:val="nil"/>
              <w:left w:val="nil"/>
              <w:bottom w:val="single" w:sz="4" w:space="0" w:color="auto"/>
              <w:right w:val="single" w:sz="4" w:space="0" w:color="auto"/>
            </w:tcBorders>
            <w:tcMar>
              <w:top w:w="0" w:type="dxa"/>
              <w:left w:w="108" w:type="dxa"/>
              <w:bottom w:w="0" w:type="dxa"/>
              <w:right w:w="108" w:type="dxa"/>
            </w:tcMar>
            <w:hideMark/>
          </w:tcPr>
          <w:p w:rsidR="00595C8F" w:rsidRPr="00113E46" w:rsidRDefault="00595C8F" w:rsidP="00595C8F">
            <w:pPr>
              <w:spacing w:before="90" w:after="0" w:line="240" w:lineRule="auto"/>
              <w:ind w:firstLine="300"/>
              <w:jc w:val="center"/>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Э</w:t>
            </w:r>
          </w:p>
          <w:p w:rsidR="00595C8F" w:rsidRPr="00113E46" w:rsidRDefault="00595C8F" w:rsidP="00595C8F">
            <w:pPr>
              <w:spacing w:before="90" w:after="0" w:line="240" w:lineRule="auto"/>
              <w:ind w:firstLine="300"/>
              <w:jc w:val="center"/>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Э, Ш</w:t>
            </w:r>
          </w:p>
          <w:p w:rsidR="00595C8F" w:rsidRPr="00113E46" w:rsidRDefault="00595C8F" w:rsidP="00595C8F">
            <w:pPr>
              <w:spacing w:before="90" w:after="0" w:line="240" w:lineRule="auto"/>
              <w:ind w:firstLine="300"/>
              <w:jc w:val="center"/>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w:t>
            </w:r>
          </w:p>
          <w:p w:rsidR="00595C8F" w:rsidRPr="00113E46" w:rsidRDefault="00595C8F" w:rsidP="00595C8F">
            <w:pPr>
              <w:spacing w:before="90" w:after="0" w:line="240" w:lineRule="auto"/>
              <w:ind w:firstLine="300"/>
              <w:jc w:val="center"/>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w:t>
            </w:r>
          </w:p>
          <w:p w:rsidR="00595C8F" w:rsidRPr="00113E46" w:rsidRDefault="00595C8F" w:rsidP="00595C8F">
            <w:pPr>
              <w:spacing w:before="90" w:after="0" w:line="240" w:lineRule="auto"/>
              <w:ind w:firstLine="300"/>
              <w:jc w:val="center"/>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Ш, Э</w:t>
            </w:r>
          </w:p>
          <w:p w:rsidR="00595C8F" w:rsidRPr="00113E46" w:rsidRDefault="00595C8F" w:rsidP="00595C8F">
            <w:pPr>
              <w:spacing w:before="90" w:after="0" w:line="240" w:lineRule="auto"/>
              <w:ind w:firstLine="300"/>
              <w:jc w:val="center"/>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Л</w:t>
            </w:r>
          </w:p>
          <w:p w:rsidR="00595C8F" w:rsidRPr="00113E46" w:rsidRDefault="00595C8F" w:rsidP="00595C8F">
            <w:pPr>
              <w:spacing w:before="90" w:after="0" w:line="240" w:lineRule="auto"/>
              <w:ind w:firstLine="300"/>
              <w:jc w:val="center"/>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w:t>
            </w:r>
          </w:p>
        </w:tc>
      </w:tr>
      <w:tr w:rsidR="00595C8F" w:rsidRPr="00113E46" w:rsidTr="00595C8F">
        <w:trPr>
          <w:jc w:val="center"/>
        </w:trPr>
        <w:tc>
          <w:tcPr>
            <w:tcW w:w="3156" w:type="dxa"/>
            <w:tcBorders>
              <w:top w:val="nil"/>
              <w:left w:val="single" w:sz="4" w:space="0" w:color="auto"/>
              <w:bottom w:val="single" w:sz="4" w:space="0" w:color="auto"/>
              <w:right w:val="nil"/>
            </w:tcBorders>
            <w:tcMar>
              <w:top w:w="0" w:type="dxa"/>
              <w:left w:w="108" w:type="dxa"/>
              <w:bottom w:w="0" w:type="dxa"/>
              <w:right w:w="108" w:type="dxa"/>
            </w:tcMar>
            <w:hideMark/>
          </w:tcPr>
          <w:p w:rsidR="00595C8F" w:rsidRPr="00113E46" w:rsidRDefault="00595C8F" w:rsidP="00595C8F">
            <w:pPr>
              <w:spacing w:before="90" w:after="0" w:line="240" w:lineRule="auto"/>
              <w:ind w:firstLine="300"/>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b/>
                <w:bCs/>
                <w:sz w:val="24"/>
                <w:szCs w:val="24"/>
                <w:lang w:eastAsia="ru-RU"/>
              </w:rPr>
              <w:t>Средняя валидность</w:t>
            </w:r>
          </w:p>
        </w:tc>
        <w:tc>
          <w:tcPr>
            <w:tcW w:w="2892" w:type="dxa"/>
            <w:tcBorders>
              <w:top w:val="nil"/>
              <w:left w:val="nil"/>
              <w:bottom w:val="single" w:sz="4" w:space="0" w:color="auto"/>
              <w:right w:val="nil"/>
            </w:tcBorders>
            <w:tcMar>
              <w:top w:w="0" w:type="dxa"/>
              <w:left w:w="108" w:type="dxa"/>
              <w:bottom w:w="0" w:type="dxa"/>
              <w:right w:w="108" w:type="dxa"/>
            </w:tcMar>
            <w:hideMark/>
          </w:tcPr>
          <w:p w:rsidR="00595C8F" w:rsidRPr="00113E46" w:rsidRDefault="00595C8F" w:rsidP="00595C8F">
            <w:pPr>
              <w:spacing w:before="90" w:after="0" w:line="240" w:lineRule="auto"/>
              <w:ind w:firstLine="300"/>
              <w:jc w:val="center"/>
              <w:rPr>
                <w:rFonts w:ascii="Times New Roman" w:eastAsia="Times New Roman" w:hAnsi="Times New Roman" w:cs="Times New Roman"/>
                <w:sz w:val="24"/>
                <w:szCs w:val="24"/>
                <w:lang w:eastAsia="ru-RU"/>
              </w:rPr>
            </w:pPr>
            <w:r w:rsidRPr="00113E46">
              <w:rPr>
                <w:rFonts w:ascii="Times New Roman" w:eastAsia="Times New Roman" w:hAnsi="Times New Roman" w:cs="Times New Roman"/>
                <w:b/>
                <w:bCs/>
                <w:sz w:val="24"/>
                <w:szCs w:val="24"/>
                <w:lang w:eastAsia="ru-RU"/>
              </w:rPr>
              <w:t>85</w:t>
            </w:r>
          </w:p>
        </w:tc>
        <w:tc>
          <w:tcPr>
            <w:tcW w:w="3422" w:type="dxa"/>
            <w:tcBorders>
              <w:top w:val="nil"/>
              <w:left w:val="nil"/>
              <w:bottom w:val="single" w:sz="4" w:space="0" w:color="auto"/>
              <w:right w:val="single" w:sz="4" w:space="0" w:color="auto"/>
            </w:tcBorders>
            <w:tcMar>
              <w:top w:w="0" w:type="dxa"/>
              <w:left w:w="108" w:type="dxa"/>
              <w:bottom w:w="0" w:type="dxa"/>
              <w:right w:w="108" w:type="dxa"/>
            </w:tcMar>
            <w:hideMark/>
          </w:tcPr>
          <w:p w:rsidR="00595C8F" w:rsidRPr="00113E46" w:rsidRDefault="00595C8F" w:rsidP="00595C8F">
            <w:pPr>
              <w:spacing w:before="90" w:after="0" w:line="240" w:lineRule="auto"/>
              <w:ind w:firstLine="300"/>
              <w:jc w:val="center"/>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 </w:t>
            </w:r>
          </w:p>
        </w:tc>
      </w:tr>
    </w:tbl>
    <w:p w:rsidR="00595C8F" w:rsidRPr="00113E46" w:rsidRDefault="00595C8F" w:rsidP="00595C8F">
      <w:pPr>
        <w:shd w:val="clear" w:color="auto" w:fill="FFFFFF"/>
        <w:spacing w:before="90" w:after="0" w:line="240" w:lineRule="auto"/>
        <w:ind w:firstLine="709"/>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 </w:t>
      </w:r>
    </w:p>
    <w:p w:rsidR="00595C8F" w:rsidRPr="00113E46" w:rsidRDefault="00595C8F" w:rsidP="00595C8F">
      <w:pPr>
        <w:shd w:val="clear" w:color="auto" w:fill="FFFFFF"/>
        <w:spacing w:before="90" w:after="0" w:line="240" w:lineRule="auto"/>
        <w:ind w:firstLine="709"/>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Надежность метода (по данным В.А.Шаповала) определялась путем ретестирования через месяц.</w:t>
      </w:r>
    </w:p>
    <w:p w:rsidR="00595C8F" w:rsidRPr="00113E46" w:rsidRDefault="00595C8F" w:rsidP="00595C8F">
      <w:pPr>
        <w:shd w:val="clear" w:color="auto" w:fill="FFFFFF"/>
        <w:spacing w:before="90" w:after="0" w:line="240" w:lineRule="auto"/>
        <w:ind w:firstLine="709"/>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В среднем результаты повторились у 71%, несмотря на вероятное действие фактора «мотивационной лабильности»: первое тестирование было осуществлено во время конкурсных экзаменов, второе — уже во время учебы после поступления. Высокая надежность оказалась у показателей мужественности-женственности (0,88), В-индекса (0,86) и психологической склонности к алкоголизации (0,83). Низкая надежность у показателей конформности и диссимуляции — эти особенности, вероятно, зависят от текущих условий.</w:t>
      </w:r>
    </w:p>
    <w:p w:rsidR="00A4687D" w:rsidRPr="00113E46" w:rsidRDefault="00A4687D" w:rsidP="005F0C4A">
      <w:pPr>
        <w:shd w:val="clear" w:color="auto" w:fill="FFFFFF"/>
        <w:spacing w:after="135" w:line="240" w:lineRule="auto"/>
        <w:ind w:firstLine="567"/>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b/>
          <w:bCs/>
          <w:sz w:val="24"/>
          <w:szCs w:val="24"/>
          <w:lang w:eastAsia="ru-RU"/>
        </w:rPr>
        <w:t>Опросник Шмишека</w:t>
      </w:r>
      <w:r w:rsidRPr="00113E46">
        <w:rPr>
          <w:rFonts w:ascii="Times New Roman" w:eastAsia="Times New Roman" w:hAnsi="Times New Roman" w:cs="Times New Roman"/>
          <w:sz w:val="24"/>
          <w:szCs w:val="24"/>
          <w:lang w:eastAsia="ru-RU"/>
        </w:rPr>
        <w:t> - личностный опросник, предназначенный для диагностики типа акцентуации личности. Является реализацией типологического подхода к ее изучению. Опубликован Г. Шмишеком в 1970 г.</w:t>
      </w:r>
    </w:p>
    <w:p w:rsidR="00A4687D" w:rsidRPr="00113E46" w:rsidRDefault="00A4687D" w:rsidP="005F0C4A">
      <w:pPr>
        <w:shd w:val="clear" w:color="auto" w:fill="FFFFFF"/>
        <w:spacing w:after="135" w:line="240" w:lineRule="auto"/>
        <w:ind w:firstLine="567"/>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u w:val="single"/>
          <w:lang w:eastAsia="ru-RU"/>
        </w:rPr>
        <w:t>Акцентуация характера</w:t>
      </w:r>
      <w:r w:rsidRPr="00113E46">
        <w:rPr>
          <w:rFonts w:ascii="Times New Roman" w:eastAsia="Times New Roman" w:hAnsi="Times New Roman" w:cs="Times New Roman"/>
          <w:sz w:val="24"/>
          <w:szCs w:val="24"/>
          <w:lang w:eastAsia="ru-RU"/>
        </w:rPr>
        <w:t> – это предельный показатель нормы, при котором некоторые черты характера особо выражены.</w:t>
      </w:r>
      <w:r w:rsidRPr="00113E46">
        <w:rPr>
          <w:rFonts w:ascii="Times New Roman" w:eastAsia="Times New Roman" w:hAnsi="Times New Roman" w:cs="Times New Roman"/>
          <w:sz w:val="24"/>
          <w:szCs w:val="24"/>
          <w:lang w:eastAsia="ru-RU"/>
        </w:rPr>
        <w:br/>
      </w:r>
      <w:r w:rsidRPr="00113E46">
        <w:rPr>
          <w:rFonts w:ascii="Times New Roman" w:eastAsia="Times New Roman" w:hAnsi="Times New Roman" w:cs="Times New Roman"/>
          <w:sz w:val="24"/>
          <w:szCs w:val="24"/>
          <w:lang w:eastAsia="ru-RU"/>
        </w:rPr>
        <w:br/>
        <w:t>Методика состоит из 88 вопросов, на которые требуется ответить «да» или «нет». Разработан также сокращенный вариант опросника. С помощью данной методики определяются следующие 10 типов акцентуации личности (по классификации К.Леонгарда):</w:t>
      </w:r>
    </w:p>
    <w:p w:rsidR="00A4687D" w:rsidRPr="00113E46" w:rsidRDefault="00A4687D" w:rsidP="005F0C4A">
      <w:pPr>
        <w:numPr>
          <w:ilvl w:val="0"/>
          <w:numId w:val="15"/>
        </w:numPr>
        <w:shd w:val="clear" w:color="auto" w:fill="FFFFFF"/>
        <w:spacing w:before="100" w:beforeAutospacing="1" w:after="100" w:afterAutospacing="1" w:line="270" w:lineRule="atLeast"/>
        <w:ind w:left="375" w:firstLine="567"/>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i/>
          <w:iCs/>
          <w:sz w:val="24"/>
          <w:szCs w:val="24"/>
          <w:lang w:eastAsia="ru-RU"/>
        </w:rPr>
        <w:t>Демонстративный тип</w:t>
      </w:r>
      <w:r w:rsidRPr="00113E46">
        <w:rPr>
          <w:rFonts w:ascii="Times New Roman" w:eastAsia="Times New Roman" w:hAnsi="Times New Roman" w:cs="Times New Roman"/>
          <w:sz w:val="24"/>
          <w:szCs w:val="24"/>
          <w:lang w:eastAsia="ru-RU"/>
        </w:rPr>
        <w:t>. Характеризуется повышенной способностью к вытеснению.</w:t>
      </w:r>
    </w:p>
    <w:p w:rsidR="00A4687D" w:rsidRPr="00113E46" w:rsidRDefault="00A4687D" w:rsidP="005F0C4A">
      <w:pPr>
        <w:numPr>
          <w:ilvl w:val="0"/>
          <w:numId w:val="15"/>
        </w:numPr>
        <w:shd w:val="clear" w:color="auto" w:fill="FFFFFF"/>
        <w:spacing w:before="100" w:beforeAutospacing="1" w:after="100" w:afterAutospacing="1" w:line="270" w:lineRule="atLeast"/>
        <w:ind w:left="375" w:firstLine="567"/>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i/>
          <w:iCs/>
          <w:sz w:val="24"/>
          <w:szCs w:val="24"/>
          <w:lang w:eastAsia="ru-RU"/>
        </w:rPr>
        <w:t>Педантичный тип</w:t>
      </w:r>
      <w:r w:rsidRPr="00113E46">
        <w:rPr>
          <w:rFonts w:ascii="Times New Roman" w:eastAsia="Times New Roman" w:hAnsi="Times New Roman" w:cs="Times New Roman"/>
          <w:sz w:val="24"/>
          <w:szCs w:val="24"/>
          <w:lang w:eastAsia="ru-RU"/>
        </w:rPr>
        <w:t>. Лица этого типа отличаются повышенной ригидностью, инертностью психических процессов, неспособностью к вытеснению травмирующих переживаний.</w:t>
      </w:r>
    </w:p>
    <w:p w:rsidR="00A4687D" w:rsidRPr="00113E46" w:rsidRDefault="00A4687D" w:rsidP="005F0C4A">
      <w:pPr>
        <w:numPr>
          <w:ilvl w:val="0"/>
          <w:numId w:val="15"/>
        </w:numPr>
        <w:shd w:val="clear" w:color="auto" w:fill="FFFFFF"/>
        <w:spacing w:before="100" w:beforeAutospacing="1" w:after="100" w:afterAutospacing="1" w:line="270" w:lineRule="atLeast"/>
        <w:ind w:left="375" w:firstLine="567"/>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i/>
          <w:iCs/>
          <w:sz w:val="24"/>
          <w:szCs w:val="24"/>
          <w:lang w:eastAsia="ru-RU"/>
        </w:rPr>
        <w:t>Застревающий тип</w:t>
      </w:r>
      <w:r w:rsidRPr="00113E46">
        <w:rPr>
          <w:rFonts w:ascii="Times New Roman" w:eastAsia="Times New Roman" w:hAnsi="Times New Roman" w:cs="Times New Roman"/>
          <w:sz w:val="24"/>
          <w:szCs w:val="24"/>
          <w:lang w:eastAsia="ru-RU"/>
        </w:rPr>
        <w:t>. Характерна чрезмерная стойкость аффекта.</w:t>
      </w:r>
    </w:p>
    <w:p w:rsidR="00A4687D" w:rsidRPr="00113E46" w:rsidRDefault="00A4687D" w:rsidP="005F0C4A">
      <w:pPr>
        <w:numPr>
          <w:ilvl w:val="0"/>
          <w:numId w:val="15"/>
        </w:numPr>
        <w:shd w:val="clear" w:color="auto" w:fill="FFFFFF"/>
        <w:spacing w:before="100" w:beforeAutospacing="1" w:after="100" w:afterAutospacing="1" w:line="270" w:lineRule="atLeast"/>
        <w:ind w:left="375" w:firstLine="567"/>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i/>
          <w:iCs/>
          <w:sz w:val="24"/>
          <w:szCs w:val="24"/>
          <w:lang w:eastAsia="ru-RU"/>
        </w:rPr>
        <w:t>Возбудимый тип</w:t>
      </w:r>
      <w:r w:rsidRPr="00113E46">
        <w:rPr>
          <w:rFonts w:ascii="Times New Roman" w:eastAsia="Times New Roman" w:hAnsi="Times New Roman" w:cs="Times New Roman"/>
          <w:sz w:val="24"/>
          <w:szCs w:val="24"/>
          <w:lang w:eastAsia="ru-RU"/>
        </w:rPr>
        <w:t>. Повышенная импульсивность, ослабление контроля над влечениями и побуждениями.</w:t>
      </w:r>
    </w:p>
    <w:p w:rsidR="00A4687D" w:rsidRPr="00113E46" w:rsidRDefault="00A4687D" w:rsidP="005F0C4A">
      <w:pPr>
        <w:numPr>
          <w:ilvl w:val="0"/>
          <w:numId w:val="15"/>
        </w:numPr>
        <w:shd w:val="clear" w:color="auto" w:fill="FFFFFF"/>
        <w:spacing w:before="100" w:beforeAutospacing="1" w:after="100" w:afterAutospacing="1" w:line="270" w:lineRule="atLeast"/>
        <w:ind w:left="375" w:firstLine="567"/>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i/>
          <w:iCs/>
          <w:sz w:val="24"/>
          <w:szCs w:val="24"/>
          <w:lang w:eastAsia="ru-RU"/>
        </w:rPr>
        <w:t>Гипертимический тип.</w:t>
      </w:r>
      <w:r w:rsidRPr="00113E46">
        <w:rPr>
          <w:rFonts w:ascii="Times New Roman" w:eastAsia="Times New Roman" w:hAnsi="Times New Roman" w:cs="Times New Roman"/>
          <w:sz w:val="24"/>
          <w:szCs w:val="24"/>
          <w:lang w:eastAsia="ru-RU"/>
        </w:rPr>
        <w:t> Повышенный фон настроения в сочетании с оптимизмом и высокой активностью.</w:t>
      </w:r>
    </w:p>
    <w:p w:rsidR="00A4687D" w:rsidRPr="00113E46" w:rsidRDefault="00A4687D" w:rsidP="005F0C4A">
      <w:pPr>
        <w:numPr>
          <w:ilvl w:val="0"/>
          <w:numId w:val="15"/>
        </w:numPr>
        <w:shd w:val="clear" w:color="auto" w:fill="FFFFFF"/>
        <w:spacing w:before="100" w:beforeAutospacing="1" w:after="100" w:afterAutospacing="1" w:line="270" w:lineRule="atLeast"/>
        <w:ind w:left="375" w:firstLine="567"/>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i/>
          <w:iCs/>
          <w:sz w:val="24"/>
          <w:szCs w:val="24"/>
          <w:lang w:eastAsia="ru-RU"/>
        </w:rPr>
        <w:t>Дистимический тип.</w:t>
      </w:r>
      <w:r w:rsidRPr="00113E46">
        <w:rPr>
          <w:rFonts w:ascii="Times New Roman" w:eastAsia="Times New Roman" w:hAnsi="Times New Roman" w:cs="Times New Roman"/>
          <w:sz w:val="24"/>
          <w:szCs w:val="24"/>
          <w:lang w:eastAsia="ru-RU"/>
        </w:rPr>
        <w:t> Сниженный фон настроения, пессимизм, фиксация теневых сторон жизни, заторможенность.</w:t>
      </w:r>
    </w:p>
    <w:p w:rsidR="00A4687D" w:rsidRPr="00113E46" w:rsidRDefault="00A4687D" w:rsidP="005F0C4A">
      <w:pPr>
        <w:numPr>
          <w:ilvl w:val="0"/>
          <w:numId w:val="15"/>
        </w:numPr>
        <w:shd w:val="clear" w:color="auto" w:fill="FFFFFF"/>
        <w:spacing w:before="100" w:beforeAutospacing="1" w:after="100" w:afterAutospacing="1" w:line="270" w:lineRule="atLeast"/>
        <w:ind w:left="375" w:firstLine="567"/>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i/>
          <w:iCs/>
          <w:sz w:val="24"/>
          <w:szCs w:val="24"/>
          <w:lang w:eastAsia="ru-RU"/>
        </w:rPr>
        <w:t>Тревожно-боязливый.</w:t>
      </w:r>
      <w:r w:rsidRPr="00113E46">
        <w:rPr>
          <w:rFonts w:ascii="Times New Roman" w:eastAsia="Times New Roman" w:hAnsi="Times New Roman" w:cs="Times New Roman"/>
          <w:sz w:val="24"/>
          <w:szCs w:val="24"/>
          <w:lang w:eastAsia="ru-RU"/>
        </w:rPr>
        <w:t> Склонность к страхам, робость и пугливость.</w:t>
      </w:r>
    </w:p>
    <w:p w:rsidR="00A4687D" w:rsidRPr="00113E46" w:rsidRDefault="00A4687D" w:rsidP="005F0C4A">
      <w:pPr>
        <w:numPr>
          <w:ilvl w:val="0"/>
          <w:numId w:val="15"/>
        </w:numPr>
        <w:shd w:val="clear" w:color="auto" w:fill="FFFFFF"/>
        <w:spacing w:before="100" w:beforeAutospacing="1" w:after="100" w:afterAutospacing="1" w:line="270" w:lineRule="atLeast"/>
        <w:ind w:left="375" w:firstLine="567"/>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i/>
          <w:iCs/>
          <w:sz w:val="24"/>
          <w:szCs w:val="24"/>
          <w:lang w:eastAsia="ru-RU"/>
        </w:rPr>
        <w:t>Циклотимический тип.</w:t>
      </w:r>
      <w:r w:rsidRPr="00113E46">
        <w:rPr>
          <w:rFonts w:ascii="Times New Roman" w:eastAsia="Times New Roman" w:hAnsi="Times New Roman" w:cs="Times New Roman"/>
          <w:sz w:val="24"/>
          <w:szCs w:val="24"/>
          <w:lang w:eastAsia="ru-RU"/>
        </w:rPr>
        <w:t> Смена гипертимических и дистимических фаз.</w:t>
      </w:r>
    </w:p>
    <w:p w:rsidR="00A4687D" w:rsidRPr="00113E46" w:rsidRDefault="00A4687D" w:rsidP="005F0C4A">
      <w:pPr>
        <w:numPr>
          <w:ilvl w:val="0"/>
          <w:numId w:val="15"/>
        </w:numPr>
        <w:shd w:val="clear" w:color="auto" w:fill="FFFFFF"/>
        <w:spacing w:before="100" w:beforeAutospacing="1" w:after="100" w:afterAutospacing="1" w:line="270" w:lineRule="atLeast"/>
        <w:ind w:left="375" w:firstLine="567"/>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i/>
          <w:iCs/>
          <w:sz w:val="24"/>
          <w:szCs w:val="24"/>
          <w:lang w:eastAsia="ru-RU"/>
        </w:rPr>
        <w:t>Аффективно-экзальтированный.</w:t>
      </w:r>
      <w:r w:rsidRPr="00113E46">
        <w:rPr>
          <w:rFonts w:ascii="Times New Roman" w:eastAsia="Times New Roman" w:hAnsi="Times New Roman" w:cs="Times New Roman"/>
          <w:sz w:val="24"/>
          <w:szCs w:val="24"/>
          <w:lang w:eastAsia="ru-RU"/>
        </w:rPr>
        <w:t> Легкость перехода от состояния восторга к состоянию печали.Восторг и печаль — основные сопутствующие этому типу состояния.</w:t>
      </w:r>
    </w:p>
    <w:p w:rsidR="00A4687D" w:rsidRPr="00113E46" w:rsidRDefault="00A4687D" w:rsidP="00A4687D">
      <w:pPr>
        <w:numPr>
          <w:ilvl w:val="0"/>
          <w:numId w:val="15"/>
        </w:numPr>
        <w:shd w:val="clear" w:color="auto" w:fill="FFFFFF"/>
        <w:spacing w:before="100" w:beforeAutospacing="1" w:after="100" w:afterAutospacing="1" w:line="270" w:lineRule="atLeast"/>
        <w:ind w:left="375"/>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i/>
          <w:iCs/>
          <w:sz w:val="24"/>
          <w:szCs w:val="24"/>
          <w:lang w:eastAsia="ru-RU"/>
        </w:rPr>
        <w:t>Эмотивный тип.</w:t>
      </w:r>
      <w:r w:rsidRPr="00113E46">
        <w:rPr>
          <w:rFonts w:ascii="Times New Roman" w:eastAsia="Times New Roman" w:hAnsi="Times New Roman" w:cs="Times New Roman"/>
          <w:sz w:val="24"/>
          <w:szCs w:val="24"/>
          <w:lang w:eastAsia="ru-RU"/>
        </w:rPr>
        <w:t> Родственен аффективно-экзальтированному, но проявления не столь бурны. Лица этого типа отличаются особой впечатлительностью и чувствительностью.</w:t>
      </w:r>
    </w:p>
    <w:p w:rsidR="00A4687D" w:rsidRPr="00113E46" w:rsidRDefault="00A4687D" w:rsidP="00A4687D">
      <w:pPr>
        <w:shd w:val="clear" w:color="auto" w:fill="FFFFFF"/>
        <w:spacing w:after="135" w:line="240" w:lineRule="auto"/>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lastRenderedPageBreak/>
        <w:t>Применяются варианты для взрослых (адаптация Блейхера В.М., 1973) и для детей и подростков (модификация Крук И.В., 1975).</w:t>
      </w:r>
    </w:p>
    <w:p w:rsidR="00595C8F" w:rsidRPr="00113E46" w:rsidRDefault="00A4687D" w:rsidP="00040E84">
      <w:pPr>
        <w:pStyle w:val="a3"/>
        <w:shd w:val="clear" w:color="auto" w:fill="FFFFFF"/>
        <w:tabs>
          <w:tab w:val="left" w:pos="993"/>
        </w:tabs>
        <w:spacing w:before="0" w:beforeAutospacing="0" w:after="0" w:afterAutospacing="0"/>
        <w:ind w:firstLine="567"/>
        <w:contextualSpacing/>
        <w:rPr>
          <w:b/>
        </w:rPr>
      </w:pPr>
      <w:r w:rsidRPr="00113E46">
        <w:rPr>
          <w:b/>
        </w:rPr>
        <w:t>Лекция 12</w:t>
      </w:r>
    </w:p>
    <w:p w:rsidR="00113E46" w:rsidRPr="00113E46" w:rsidRDefault="00113E46" w:rsidP="00040E84">
      <w:pPr>
        <w:pStyle w:val="a3"/>
        <w:shd w:val="clear" w:color="auto" w:fill="FFFFFF"/>
        <w:tabs>
          <w:tab w:val="left" w:pos="993"/>
        </w:tabs>
        <w:spacing w:before="0" w:beforeAutospacing="0" w:after="0" w:afterAutospacing="0"/>
        <w:ind w:firstLine="567"/>
        <w:contextualSpacing/>
        <w:rPr>
          <w:b/>
        </w:rPr>
      </w:pPr>
      <w:r w:rsidRPr="00040E84">
        <w:rPr>
          <w:b/>
          <w:u w:val="single"/>
        </w:rPr>
        <w:t>МMPI (полный и сокращенный варианты) – основы проведения и анализа данны</w:t>
      </w:r>
      <w:r w:rsidRPr="00113E46">
        <w:rPr>
          <w:b/>
        </w:rPr>
        <w:t>х</w:t>
      </w:r>
    </w:p>
    <w:p w:rsidR="00A4687D" w:rsidRPr="00113E46" w:rsidRDefault="00A4687D" w:rsidP="00113E46">
      <w:pPr>
        <w:pStyle w:val="a3"/>
        <w:shd w:val="clear" w:color="auto" w:fill="FFFFFF"/>
        <w:tabs>
          <w:tab w:val="left" w:pos="993"/>
        </w:tabs>
        <w:spacing w:before="0" w:beforeAutospacing="0" w:after="0" w:afterAutospacing="0"/>
        <w:ind w:firstLine="567"/>
        <w:contextualSpacing/>
        <w:jc w:val="both"/>
        <w:rPr>
          <w:spacing w:val="3"/>
        </w:rPr>
      </w:pPr>
      <w:r w:rsidRPr="00113E46">
        <w:rPr>
          <w:spacing w:val="3"/>
        </w:rPr>
        <w:t>Миннесотский многоаспектный личностный опросник (Minnesota Multiphasic Personality Inventory, MMPI) - методика, созданная в 1940 г. С. Хатуэем и Дж. Маккинли в университете Миннесоты, которая остаётся одной из наиболее распространенных на протяжении последних 50 лет. Первоначально тест разрабатывался в целях профессионального отбора летчиков во время Второй мировой войны - он используется для исследования уровня адаптации и изучения стойких профессионально важных склонностей работника.</w:t>
      </w:r>
    </w:p>
    <w:p w:rsidR="00A4687D" w:rsidRPr="00113E46" w:rsidRDefault="00A4687D" w:rsidP="00113E46">
      <w:pPr>
        <w:pStyle w:val="a3"/>
        <w:shd w:val="clear" w:color="auto" w:fill="FFFFFF"/>
        <w:tabs>
          <w:tab w:val="left" w:pos="993"/>
        </w:tabs>
        <w:spacing w:before="0" w:beforeAutospacing="0" w:after="0" w:afterAutospacing="0"/>
        <w:ind w:firstLine="567"/>
        <w:contextualSpacing/>
        <w:jc w:val="both"/>
        <w:rPr>
          <w:spacing w:val="3"/>
        </w:rPr>
      </w:pPr>
      <w:r w:rsidRPr="00113E46">
        <w:rPr>
          <w:spacing w:val="3"/>
        </w:rPr>
        <w:t>Методика разрабатывалась следующим образом: в ней были составлены специальные вопросы, которые могли выявлять обычных людей и людей, имеющих те или иные психологические симптомы. В процессе разработки ученые брали истероидов, психов, депрессивно больных людей, наблюдали за их ответами на вопросы и на основе распределения ответов создали специальные шкалы, с помощью которых можно судить о норме или патологии.</w:t>
      </w:r>
    </w:p>
    <w:p w:rsidR="00A4687D" w:rsidRPr="00113E46" w:rsidRDefault="00A4687D" w:rsidP="00113E46">
      <w:pPr>
        <w:pStyle w:val="a3"/>
        <w:shd w:val="clear" w:color="auto" w:fill="FFFFFF"/>
        <w:tabs>
          <w:tab w:val="left" w:pos="993"/>
        </w:tabs>
        <w:spacing w:before="0" w:beforeAutospacing="0" w:after="0" w:afterAutospacing="0"/>
        <w:ind w:firstLine="567"/>
        <w:contextualSpacing/>
        <w:jc w:val="both"/>
        <w:rPr>
          <w:spacing w:val="3"/>
        </w:rPr>
      </w:pPr>
      <w:r w:rsidRPr="00113E46">
        <w:rPr>
          <w:spacing w:val="3"/>
        </w:rPr>
        <w:t>В дальнейшем опросник был усовершенствован для исследования именно личностных особенностей, которые не похожи на клинические проявления. В результате, шкалы были переименованы, и был получен замечательный тест для выявления свойств личности.</w:t>
      </w:r>
    </w:p>
    <w:p w:rsidR="005F0C4A" w:rsidRPr="00113E46" w:rsidRDefault="005F0C4A" w:rsidP="00113E46">
      <w:pPr>
        <w:pStyle w:val="a3"/>
        <w:shd w:val="clear" w:color="auto" w:fill="FFFFFF"/>
        <w:tabs>
          <w:tab w:val="left" w:pos="993"/>
        </w:tabs>
        <w:spacing w:before="120" w:beforeAutospacing="0" w:after="120" w:afterAutospacing="0"/>
        <w:ind w:firstLine="567"/>
      </w:pPr>
      <w:r w:rsidRPr="00113E46">
        <w:t>Основные </w:t>
      </w:r>
      <w:r w:rsidRPr="00113E46">
        <w:rPr>
          <w:b/>
          <w:bCs/>
        </w:rPr>
        <w:t>клинические шкалы</w:t>
      </w:r>
      <w:r w:rsidRPr="00113E46">
        <w:t> MMPI</w:t>
      </w:r>
    </w:p>
    <w:p w:rsidR="005F0C4A" w:rsidRPr="00113E46" w:rsidRDefault="005F0C4A" w:rsidP="00113E46">
      <w:pPr>
        <w:numPr>
          <w:ilvl w:val="0"/>
          <w:numId w:val="19"/>
        </w:numPr>
        <w:shd w:val="clear" w:color="auto" w:fill="FFFFFF"/>
        <w:tabs>
          <w:tab w:val="left" w:pos="993"/>
        </w:tabs>
        <w:spacing w:before="100" w:beforeAutospacing="1" w:after="24" w:line="240" w:lineRule="auto"/>
        <w:ind w:left="0" w:firstLine="567"/>
        <w:rPr>
          <w:rFonts w:ascii="Times New Roman" w:hAnsi="Times New Roman" w:cs="Times New Roman"/>
          <w:sz w:val="24"/>
          <w:szCs w:val="24"/>
        </w:rPr>
      </w:pPr>
      <w:r w:rsidRPr="00113E46">
        <w:rPr>
          <w:rFonts w:ascii="Times New Roman" w:hAnsi="Times New Roman" w:cs="Times New Roman"/>
          <w:b/>
          <w:bCs/>
          <w:sz w:val="24"/>
          <w:szCs w:val="24"/>
        </w:rPr>
        <w:t>Шкала </w:t>
      </w:r>
      <w:hyperlink r:id="rId15" w:tooltip="Ипохондрия" w:history="1">
        <w:r w:rsidRPr="00113E46">
          <w:rPr>
            <w:rStyle w:val="a7"/>
            <w:rFonts w:ascii="Times New Roman" w:hAnsi="Times New Roman" w:cs="Times New Roman"/>
            <w:b/>
            <w:bCs/>
            <w:color w:val="auto"/>
            <w:sz w:val="24"/>
            <w:szCs w:val="24"/>
          </w:rPr>
          <w:t>ипохондрии</w:t>
        </w:r>
      </w:hyperlink>
      <w:r w:rsidRPr="00113E46">
        <w:rPr>
          <w:rFonts w:ascii="Times New Roman" w:hAnsi="Times New Roman" w:cs="Times New Roman"/>
          <w:sz w:val="24"/>
          <w:szCs w:val="24"/>
        </w:rPr>
        <w:t> (HS) — определяет «близость» обследуемого к астено-невротическому типу личности;</w:t>
      </w:r>
    </w:p>
    <w:p w:rsidR="005F0C4A" w:rsidRPr="00113E46" w:rsidRDefault="005F0C4A" w:rsidP="00113E46">
      <w:pPr>
        <w:numPr>
          <w:ilvl w:val="0"/>
          <w:numId w:val="19"/>
        </w:numPr>
        <w:shd w:val="clear" w:color="auto" w:fill="FFFFFF"/>
        <w:tabs>
          <w:tab w:val="left" w:pos="993"/>
        </w:tabs>
        <w:spacing w:before="100" w:beforeAutospacing="1" w:after="24" w:line="240" w:lineRule="auto"/>
        <w:ind w:left="0" w:firstLine="567"/>
        <w:rPr>
          <w:rFonts w:ascii="Times New Roman" w:hAnsi="Times New Roman" w:cs="Times New Roman"/>
          <w:sz w:val="24"/>
          <w:szCs w:val="24"/>
        </w:rPr>
      </w:pPr>
      <w:r w:rsidRPr="00113E46">
        <w:rPr>
          <w:rFonts w:ascii="Times New Roman" w:hAnsi="Times New Roman" w:cs="Times New Roman"/>
          <w:b/>
          <w:bCs/>
          <w:sz w:val="24"/>
          <w:szCs w:val="24"/>
        </w:rPr>
        <w:t>Шкала </w:t>
      </w:r>
      <w:hyperlink r:id="rId16" w:tooltip="" w:history="1">
        <w:r w:rsidRPr="00113E46">
          <w:rPr>
            <w:rStyle w:val="a7"/>
            <w:rFonts w:ascii="Times New Roman" w:hAnsi="Times New Roman" w:cs="Times New Roman"/>
            <w:b/>
            <w:bCs/>
            <w:color w:val="auto"/>
            <w:sz w:val="24"/>
            <w:szCs w:val="24"/>
          </w:rPr>
          <w:t>депрессии</w:t>
        </w:r>
      </w:hyperlink>
      <w:r w:rsidRPr="00113E46">
        <w:rPr>
          <w:rFonts w:ascii="Times New Roman" w:hAnsi="Times New Roman" w:cs="Times New Roman"/>
          <w:sz w:val="24"/>
          <w:szCs w:val="24"/>
        </w:rPr>
        <w:t> (D) — предназначена для определения степени субъективной депрессии, морального дискомфорта (гипотимический тип личности);</w:t>
      </w:r>
    </w:p>
    <w:p w:rsidR="005F0C4A" w:rsidRPr="00113E46" w:rsidRDefault="005F0C4A" w:rsidP="00113E46">
      <w:pPr>
        <w:numPr>
          <w:ilvl w:val="0"/>
          <w:numId w:val="19"/>
        </w:numPr>
        <w:shd w:val="clear" w:color="auto" w:fill="FFFFFF"/>
        <w:tabs>
          <w:tab w:val="left" w:pos="993"/>
        </w:tabs>
        <w:spacing w:before="100" w:beforeAutospacing="1" w:after="24" w:line="240" w:lineRule="auto"/>
        <w:ind w:left="0" w:firstLine="567"/>
        <w:rPr>
          <w:rFonts w:ascii="Times New Roman" w:hAnsi="Times New Roman" w:cs="Times New Roman"/>
          <w:sz w:val="24"/>
          <w:szCs w:val="24"/>
        </w:rPr>
      </w:pPr>
      <w:r w:rsidRPr="00113E46">
        <w:rPr>
          <w:rFonts w:ascii="Times New Roman" w:hAnsi="Times New Roman" w:cs="Times New Roman"/>
          <w:b/>
          <w:bCs/>
          <w:sz w:val="24"/>
          <w:szCs w:val="24"/>
        </w:rPr>
        <w:t>Шкала </w:t>
      </w:r>
      <w:hyperlink r:id="rId17" w:tooltip="Истерия" w:history="1">
        <w:r w:rsidRPr="00113E46">
          <w:rPr>
            <w:rStyle w:val="a7"/>
            <w:rFonts w:ascii="Times New Roman" w:hAnsi="Times New Roman" w:cs="Times New Roman"/>
            <w:b/>
            <w:bCs/>
            <w:color w:val="auto"/>
            <w:sz w:val="24"/>
            <w:szCs w:val="24"/>
          </w:rPr>
          <w:t>истерии</w:t>
        </w:r>
      </w:hyperlink>
      <w:r w:rsidRPr="00113E46">
        <w:rPr>
          <w:rFonts w:ascii="Times New Roman" w:hAnsi="Times New Roman" w:cs="Times New Roman"/>
          <w:sz w:val="24"/>
          <w:szCs w:val="24"/>
        </w:rPr>
        <w:t> (Hy) — разработана для выявления лиц, склонных к невротическим реакциям конверсионного типа (использование симптомов физического заболевания в качестве средства разрешения сложных ситуаций);</w:t>
      </w:r>
    </w:p>
    <w:p w:rsidR="005F0C4A" w:rsidRPr="00113E46" w:rsidRDefault="005F0C4A" w:rsidP="00113E46">
      <w:pPr>
        <w:numPr>
          <w:ilvl w:val="0"/>
          <w:numId w:val="19"/>
        </w:numPr>
        <w:shd w:val="clear" w:color="auto" w:fill="FFFFFF"/>
        <w:tabs>
          <w:tab w:val="left" w:pos="993"/>
        </w:tabs>
        <w:spacing w:before="100" w:beforeAutospacing="1" w:after="24" w:line="240" w:lineRule="auto"/>
        <w:ind w:left="0" w:firstLine="567"/>
        <w:rPr>
          <w:rFonts w:ascii="Times New Roman" w:hAnsi="Times New Roman" w:cs="Times New Roman"/>
          <w:sz w:val="24"/>
          <w:szCs w:val="24"/>
        </w:rPr>
      </w:pPr>
      <w:r w:rsidRPr="00113E46">
        <w:rPr>
          <w:rFonts w:ascii="Times New Roman" w:hAnsi="Times New Roman" w:cs="Times New Roman"/>
          <w:b/>
          <w:bCs/>
          <w:sz w:val="24"/>
          <w:szCs w:val="24"/>
        </w:rPr>
        <w:t>Шкала </w:t>
      </w:r>
      <w:hyperlink r:id="rId18" w:tooltip="Диссоциальное расстройство личности" w:history="1">
        <w:r w:rsidRPr="00113E46">
          <w:rPr>
            <w:rStyle w:val="a7"/>
            <w:rFonts w:ascii="Times New Roman" w:hAnsi="Times New Roman" w:cs="Times New Roman"/>
            <w:b/>
            <w:bCs/>
            <w:color w:val="auto"/>
            <w:sz w:val="24"/>
            <w:szCs w:val="24"/>
          </w:rPr>
          <w:t>психопатии</w:t>
        </w:r>
      </w:hyperlink>
      <w:r w:rsidRPr="00113E46">
        <w:rPr>
          <w:rFonts w:ascii="Times New Roman" w:hAnsi="Times New Roman" w:cs="Times New Roman"/>
          <w:sz w:val="24"/>
          <w:szCs w:val="24"/>
        </w:rPr>
        <w:t> (Pd) — направлена на диагностику социопатического типа личности;</w:t>
      </w:r>
    </w:p>
    <w:p w:rsidR="005F0C4A" w:rsidRPr="00113E46" w:rsidRDefault="005F0C4A" w:rsidP="00113E46">
      <w:pPr>
        <w:numPr>
          <w:ilvl w:val="0"/>
          <w:numId w:val="19"/>
        </w:numPr>
        <w:shd w:val="clear" w:color="auto" w:fill="FFFFFF"/>
        <w:tabs>
          <w:tab w:val="left" w:pos="993"/>
        </w:tabs>
        <w:spacing w:before="100" w:beforeAutospacing="1" w:after="24" w:line="240" w:lineRule="auto"/>
        <w:ind w:left="0" w:firstLine="567"/>
        <w:rPr>
          <w:rFonts w:ascii="Times New Roman" w:hAnsi="Times New Roman" w:cs="Times New Roman"/>
          <w:sz w:val="24"/>
          <w:szCs w:val="24"/>
        </w:rPr>
      </w:pPr>
      <w:r w:rsidRPr="00113E46">
        <w:rPr>
          <w:rFonts w:ascii="Times New Roman" w:hAnsi="Times New Roman" w:cs="Times New Roman"/>
          <w:b/>
          <w:bCs/>
          <w:sz w:val="24"/>
          <w:szCs w:val="24"/>
        </w:rPr>
        <w:t>Шкала </w:t>
      </w:r>
      <w:hyperlink r:id="rId19" w:tooltip="Маскулинность" w:history="1">
        <w:r w:rsidRPr="00113E46">
          <w:rPr>
            <w:rStyle w:val="a7"/>
            <w:rFonts w:ascii="Times New Roman" w:hAnsi="Times New Roman" w:cs="Times New Roman"/>
            <w:b/>
            <w:bCs/>
            <w:color w:val="auto"/>
            <w:sz w:val="24"/>
            <w:szCs w:val="24"/>
          </w:rPr>
          <w:t>маскулинности — феминности</w:t>
        </w:r>
      </w:hyperlink>
      <w:r w:rsidRPr="00113E46">
        <w:rPr>
          <w:rFonts w:ascii="Times New Roman" w:hAnsi="Times New Roman" w:cs="Times New Roman"/>
          <w:sz w:val="24"/>
          <w:szCs w:val="24"/>
        </w:rPr>
        <w:t> (Mf) — предназначена для измерения степени идентификации обследуемого с ролью мужчины или женщины, предписываемой обществом;</w:t>
      </w:r>
    </w:p>
    <w:p w:rsidR="005F0C4A" w:rsidRPr="00113E46" w:rsidRDefault="005F0C4A" w:rsidP="00113E46">
      <w:pPr>
        <w:numPr>
          <w:ilvl w:val="0"/>
          <w:numId w:val="19"/>
        </w:numPr>
        <w:shd w:val="clear" w:color="auto" w:fill="FFFFFF"/>
        <w:tabs>
          <w:tab w:val="left" w:pos="993"/>
        </w:tabs>
        <w:spacing w:before="100" w:beforeAutospacing="1" w:after="24" w:line="240" w:lineRule="auto"/>
        <w:ind w:left="0" w:firstLine="567"/>
        <w:rPr>
          <w:rFonts w:ascii="Times New Roman" w:hAnsi="Times New Roman" w:cs="Times New Roman"/>
          <w:sz w:val="24"/>
          <w:szCs w:val="24"/>
        </w:rPr>
      </w:pPr>
      <w:r w:rsidRPr="00113E46">
        <w:rPr>
          <w:rFonts w:ascii="Times New Roman" w:hAnsi="Times New Roman" w:cs="Times New Roman"/>
          <w:b/>
          <w:bCs/>
          <w:sz w:val="24"/>
          <w:szCs w:val="24"/>
        </w:rPr>
        <w:t>Шкала </w:t>
      </w:r>
      <w:hyperlink r:id="rId20" w:tooltip="Паранойя" w:history="1">
        <w:r w:rsidRPr="00113E46">
          <w:rPr>
            <w:rStyle w:val="a7"/>
            <w:rFonts w:ascii="Times New Roman" w:hAnsi="Times New Roman" w:cs="Times New Roman"/>
            <w:b/>
            <w:bCs/>
            <w:color w:val="auto"/>
            <w:sz w:val="24"/>
            <w:szCs w:val="24"/>
          </w:rPr>
          <w:t>паранойи</w:t>
        </w:r>
      </w:hyperlink>
      <w:r w:rsidRPr="00113E46">
        <w:rPr>
          <w:rFonts w:ascii="Times New Roman" w:hAnsi="Times New Roman" w:cs="Times New Roman"/>
          <w:sz w:val="24"/>
          <w:szCs w:val="24"/>
        </w:rPr>
        <w:t> (Pa) — позволяет судить о наличии «сверхценных» идей, подозрительности (паранойяльный тип личности);</w:t>
      </w:r>
    </w:p>
    <w:p w:rsidR="005F0C4A" w:rsidRPr="00113E46" w:rsidRDefault="005F0C4A" w:rsidP="00113E46">
      <w:pPr>
        <w:numPr>
          <w:ilvl w:val="0"/>
          <w:numId w:val="19"/>
        </w:numPr>
        <w:shd w:val="clear" w:color="auto" w:fill="FFFFFF"/>
        <w:tabs>
          <w:tab w:val="left" w:pos="993"/>
        </w:tabs>
        <w:spacing w:before="100" w:beforeAutospacing="1" w:after="24" w:line="240" w:lineRule="auto"/>
        <w:ind w:left="0" w:firstLine="567"/>
        <w:rPr>
          <w:rFonts w:ascii="Times New Roman" w:hAnsi="Times New Roman" w:cs="Times New Roman"/>
          <w:sz w:val="24"/>
          <w:szCs w:val="24"/>
        </w:rPr>
      </w:pPr>
      <w:r w:rsidRPr="00113E46">
        <w:rPr>
          <w:rFonts w:ascii="Times New Roman" w:hAnsi="Times New Roman" w:cs="Times New Roman"/>
          <w:b/>
          <w:bCs/>
          <w:sz w:val="24"/>
          <w:szCs w:val="24"/>
        </w:rPr>
        <w:t>Шкала </w:t>
      </w:r>
      <w:hyperlink r:id="rId21" w:tooltip="Психастения" w:history="1">
        <w:r w:rsidRPr="00113E46">
          <w:rPr>
            <w:rStyle w:val="a7"/>
            <w:rFonts w:ascii="Times New Roman" w:hAnsi="Times New Roman" w:cs="Times New Roman"/>
            <w:b/>
            <w:bCs/>
            <w:color w:val="auto"/>
            <w:sz w:val="24"/>
            <w:szCs w:val="24"/>
          </w:rPr>
          <w:t>психастении</w:t>
        </w:r>
      </w:hyperlink>
      <w:r w:rsidRPr="00113E46">
        <w:rPr>
          <w:rFonts w:ascii="Times New Roman" w:hAnsi="Times New Roman" w:cs="Times New Roman"/>
          <w:sz w:val="24"/>
          <w:szCs w:val="24"/>
        </w:rPr>
        <w:t> (Pt) — устанавливается сходство обследуемого с больными, страдающими фобиями, навязчивыми действиями и мыслями (тревожно-мнительный тип личности);</w:t>
      </w:r>
    </w:p>
    <w:p w:rsidR="005F0C4A" w:rsidRPr="00113E46" w:rsidRDefault="005F0C4A" w:rsidP="00113E46">
      <w:pPr>
        <w:numPr>
          <w:ilvl w:val="0"/>
          <w:numId w:val="19"/>
        </w:numPr>
        <w:shd w:val="clear" w:color="auto" w:fill="FFFFFF"/>
        <w:tabs>
          <w:tab w:val="left" w:pos="993"/>
        </w:tabs>
        <w:spacing w:before="100" w:beforeAutospacing="1" w:after="24" w:line="240" w:lineRule="auto"/>
        <w:ind w:left="0" w:firstLine="567"/>
        <w:rPr>
          <w:rFonts w:ascii="Times New Roman" w:hAnsi="Times New Roman" w:cs="Times New Roman"/>
          <w:sz w:val="24"/>
          <w:szCs w:val="24"/>
        </w:rPr>
      </w:pPr>
      <w:r w:rsidRPr="00113E46">
        <w:rPr>
          <w:rFonts w:ascii="Times New Roman" w:hAnsi="Times New Roman" w:cs="Times New Roman"/>
          <w:b/>
          <w:bCs/>
          <w:sz w:val="24"/>
          <w:szCs w:val="24"/>
        </w:rPr>
        <w:t>Шкала </w:t>
      </w:r>
      <w:hyperlink r:id="rId22" w:tooltip="Шизоидное расстройство личности" w:history="1">
        <w:r w:rsidRPr="00113E46">
          <w:rPr>
            <w:rStyle w:val="a7"/>
            <w:rFonts w:ascii="Times New Roman" w:hAnsi="Times New Roman" w:cs="Times New Roman"/>
            <w:b/>
            <w:bCs/>
            <w:color w:val="auto"/>
            <w:sz w:val="24"/>
            <w:szCs w:val="24"/>
          </w:rPr>
          <w:t>шизофрении</w:t>
        </w:r>
      </w:hyperlink>
      <w:r w:rsidRPr="00113E46">
        <w:rPr>
          <w:rFonts w:ascii="Times New Roman" w:hAnsi="Times New Roman" w:cs="Times New Roman"/>
          <w:sz w:val="24"/>
          <w:szCs w:val="24"/>
        </w:rPr>
        <w:t> (Sc) — направлена на диагностику шизоидного (аутического) типа личности;</w:t>
      </w:r>
    </w:p>
    <w:p w:rsidR="005F0C4A" w:rsidRPr="00113E46" w:rsidRDefault="005F0C4A" w:rsidP="00113E46">
      <w:pPr>
        <w:numPr>
          <w:ilvl w:val="0"/>
          <w:numId w:val="19"/>
        </w:numPr>
        <w:shd w:val="clear" w:color="auto" w:fill="FFFFFF"/>
        <w:tabs>
          <w:tab w:val="left" w:pos="993"/>
        </w:tabs>
        <w:spacing w:before="100" w:beforeAutospacing="1" w:after="24" w:line="240" w:lineRule="auto"/>
        <w:ind w:left="0" w:firstLine="567"/>
        <w:rPr>
          <w:rFonts w:ascii="Times New Roman" w:hAnsi="Times New Roman" w:cs="Times New Roman"/>
          <w:sz w:val="24"/>
          <w:szCs w:val="24"/>
        </w:rPr>
      </w:pPr>
      <w:r w:rsidRPr="00113E46">
        <w:rPr>
          <w:rFonts w:ascii="Times New Roman" w:hAnsi="Times New Roman" w:cs="Times New Roman"/>
          <w:b/>
          <w:bCs/>
          <w:sz w:val="24"/>
          <w:szCs w:val="24"/>
        </w:rPr>
        <w:t>Шкала </w:t>
      </w:r>
      <w:hyperlink r:id="rId23" w:tooltip="Гипомания" w:history="1">
        <w:r w:rsidRPr="00113E46">
          <w:rPr>
            <w:rStyle w:val="a7"/>
            <w:rFonts w:ascii="Times New Roman" w:hAnsi="Times New Roman" w:cs="Times New Roman"/>
            <w:b/>
            <w:bCs/>
            <w:color w:val="auto"/>
            <w:sz w:val="24"/>
            <w:szCs w:val="24"/>
          </w:rPr>
          <w:t>гипомании</w:t>
        </w:r>
      </w:hyperlink>
      <w:r w:rsidRPr="00113E46">
        <w:rPr>
          <w:rFonts w:ascii="Times New Roman" w:hAnsi="Times New Roman" w:cs="Times New Roman"/>
          <w:sz w:val="24"/>
          <w:szCs w:val="24"/>
        </w:rPr>
        <w:t> (Ma) — определяется степень «близости» обследуемого гипертимному типу личности;</w:t>
      </w:r>
    </w:p>
    <w:p w:rsidR="005F0C4A" w:rsidRPr="00113E46" w:rsidRDefault="005F0C4A" w:rsidP="00113E46">
      <w:pPr>
        <w:numPr>
          <w:ilvl w:val="0"/>
          <w:numId w:val="19"/>
        </w:numPr>
        <w:shd w:val="clear" w:color="auto" w:fill="FFFFFF"/>
        <w:tabs>
          <w:tab w:val="left" w:pos="993"/>
        </w:tabs>
        <w:spacing w:before="100" w:beforeAutospacing="1" w:after="24" w:line="240" w:lineRule="auto"/>
        <w:ind w:left="0" w:firstLine="567"/>
        <w:rPr>
          <w:rFonts w:ascii="Times New Roman" w:hAnsi="Times New Roman" w:cs="Times New Roman"/>
          <w:sz w:val="24"/>
          <w:szCs w:val="24"/>
        </w:rPr>
      </w:pPr>
      <w:r w:rsidRPr="00113E46">
        <w:rPr>
          <w:rFonts w:ascii="Times New Roman" w:hAnsi="Times New Roman" w:cs="Times New Roman"/>
          <w:b/>
          <w:bCs/>
          <w:sz w:val="24"/>
          <w:szCs w:val="24"/>
        </w:rPr>
        <w:t>Шкала </w:t>
      </w:r>
      <w:hyperlink r:id="rId24" w:tooltip="Интроверсия — экстраверсия" w:history="1">
        <w:r w:rsidRPr="00113E46">
          <w:rPr>
            <w:rStyle w:val="a7"/>
            <w:rFonts w:ascii="Times New Roman" w:hAnsi="Times New Roman" w:cs="Times New Roman"/>
            <w:b/>
            <w:bCs/>
            <w:color w:val="auto"/>
            <w:sz w:val="24"/>
            <w:szCs w:val="24"/>
          </w:rPr>
          <w:t>социальной интроверсии</w:t>
        </w:r>
      </w:hyperlink>
      <w:r w:rsidRPr="00113E46">
        <w:rPr>
          <w:rFonts w:ascii="Times New Roman" w:hAnsi="Times New Roman" w:cs="Times New Roman"/>
          <w:sz w:val="24"/>
          <w:szCs w:val="24"/>
        </w:rPr>
        <w:t> (Si) — диагностика степени соответствия интровертированному типу личности. Клинической шкалой не является, добавлена в опросник в ходе его дальнейшей разработки;</w:t>
      </w:r>
    </w:p>
    <w:p w:rsidR="005F0C4A" w:rsidRPr="00113E46" w:rsidRDefault="005F0C4A" w:rsidP="00113E46">
      <w:pPr>
        <w:pStyle w:val="a3"/>
        <w:shd w:val="clear" w:color="auto" w:fill="FFFFFF"/>
        <w:tabs>
          <w:tab w:val="left" w:pos="993"/>
          <w:tab w:val="left" w:pos="3735"/>
        </w:tabs>
        <w:spacing w:before="120" w:beforeAutospacing="0" w:after="120" w:afterAutospacing="0"/>
        <w:ind w:firstLine="567"/>
      </w:pPr>
      <w:r w:rsidRPr="00113E46">
        <w:rPr>
          <w:b/>
          <w:bCs/>
        </w:rPr>
        <w:t>Оценочные шкалы</w:t>
      </w:r>
      <w:r w:rsidR="00113E46" w:rsidRPr="00113E46">
        <w:rPr>
          <w:b/>
          <w:bCs/>
        </w:rPr>
        <w:tab/>
      </w:r>
    </w:p>
    <w:p w:rsidR="005F0C4A" w:rsidRPr="00113E46" w:rsidRDefault="005F0C4A" w:rsidP="005F0C4A">
      <w:pPr>
        <w:numPr>
          <w:ilvl w:val="0"/>
          <w:numId w:val="20"/>
        </w:numPr>
        <w:shd w:val="clear" w:color="auto" w:fill="FFFFFF"/>
        <w:spacing w:before="100" w:beforeAutospacing="1" w:after="24" w:line="240" w:lineRule="auto"/>
        <w:ind w:left="0" w:firstLine="567"/>
        <w:rPr>
          <w:rFonts w:ascii="Times New Roman" w:hAnsi="Times New Roman" w:cs="Times New Roman"/>
          <w:sz w:val="24"/>
          <w:szCs w:val="24"/>
        </w:rPr>
      </w:pPr>
      <w:r w:rsidRPr="00113E46">
        <w:rPr>
          <w:rFonts w:ascii="Times New Roman" w:hAnsi="Times New Roman" w:cs="Times New Roman"/>
          <w:b/>
          <w:bCs/>
          <w:sz w:val="24"/>
          <w:szCs w:val="24"/>
        </w:rPr>
        <w:t>Шкала «?»</w:t>
      </w:r>
      <w:r w:rsidRPr="00113E46">
        <w:rPr>
          <w:rFonts w:ascii="Times New Roman" w:hAnsi="Times New Roman" w:cs="Times New Roman"/>
          <w:sz w:val="24"/>
          <w:szCs w:val="24"/>
        </w:rPr>
        <w:t> — шкалой может быть названа условно, так как не имеет относящихся к ней утверждений. Регистрирует количество утверждений, которые обследуемый не смог отнести ни к «верным», ни к «неверным»;</w:t>
      </w:r>
    </w:p>
    <w:p w:rsidR="005F0C4A" w:rsidRPr="00113E46" w:rsidRDefault="005F0C4A" w:rsidP="005F0C4A">
      <w:pPr>
        <w:numPr>
          <w:ilvl w:val="0"/>
          <w:numId w:val="20"/>
        </w:numPr>
        <w:shd w:val="clear" w:color="auto" w:fill="FFFFFF"/>
        <w:spacing w:before="100" w:beforeAutospacing="1" w:after="24" w:line="240" w:lineRule="auto"/>
        <w:ind w:left="0" w:firstLine="567"/>
        <w:rPr>
          <w:rFonts w:ascii="Times New Roman" w:hAnsi="Times New Roman" w:cs="Times New Roman"/>
          <w:sz w:val="24"/>
          <w:szCs w:val="24"/>
        </w:rPr>
      </w:pPr>
      <w:r w:rsidRPr="00113E46">
        <w:rPr>
          <w:rFonts w:ascii="Times New Roman" w:hAnsi="Times New Roman" w:cs="Times New Roman"/>
          <w:b/>
          <w:bCs/>
          <w:sz w:val="24"/>
          <w:szCs w:val="24"/>
        </w:rPr>
        <w:t>Шкала «лжи»</w:t>
      </w:r>
      <w:r w:rsidRPr="00113E46">
        <w:rPr>
          <w:rFonts w:ascii="Times New Roman" w:hAnsi="Times New Roman" w:cs="Times New Roman"/>
          <w:sz w:val="24"/>
          <w:szCs w:val="24"/>
        </w:rPr>
        <w:t> (L) — предназначена для оценки искренности обследуемого;</w:t>
      </w:r>
    </w:p>
    <w:p w:rsidR="005F0C4A" w:rsidRPr="00113E46" w:rsidRDefault="005F0C4A" w:rsidP="005F0C4A">
      <w:pPr>
        <w:numPr>
          <w:ilvl w:val="0"/>
          <w:numId w:val="20"/>
        </w:numPr>
        <w:shd w:val="clear" w:color="auto" w:fill="FFFFFF"/>
        <w:spacing w:before="100" w:beforeAutospacing="1" w:after="24" w:line="240" w:lineRule="auto"/>
        <w:ind w:left="0" w:firstLine="567"/>
        <w:rPr>
          <w:rFonts w:ascii="Times New Roman" w:hAnsi="Times New Roman" w:cs="Times New Roman"/>
          <w:sz w:val="24"/>
          <w:szCs w:val="24"/>
        </w:rPr>
      </w:pPr>
      <w:r w:rsidRPr="00113E46">
        <w:rPr>
          <w:rFonts w:ascii="Times New Roman" w:hAnsi="Times New Roman" w:cs="Times New Roman"/>
          <w:b/>
          <w:bCs/>
          <w:sz w:val="24"/>
          <w:szCs w:val="24"/>
        </w:rPr>
        <w:t>Шкала достоверности</w:t>
      </w:r>
      <w:r w:rsidRPr="00113E46">
        <w:rPr>
          <w:rFonts w:ascii="Times New Roman" w:hAnsi="Times New Roman" w:cs="Times New Roman"/>
          <w:sz w:val="24"/>
          <w:szCs w:val="24"/>
        </w:rPr>
        <w:t> (F) — создана для выявления недостоверных результатов (связанных с небрежностью обследуемого), а также аггравации и симуляции;</w:t>
      </w:r>
    </w:p>
    <w:p w:rsidR="005F0C4A" w:rsidRPr="00113E46" w:rsidRDefault="005F0C4A" w:rsidP="005F0C4A">
      <w:pPr>
        <w:numPr>
          <w:ilvl w:val="0"/>
          <w:numId w:val="20"/>
        </w:numPr>
        <w:shd w:val="clear" w:color="auto" w:fill="FFFFFF"/>
        <w:spacing w:before="100" w:beforeAutospacing="1" w:after="24" w:line="240" w:lineRule="auto"/>
        <w:ind w:left="0" w:firstLine="567"/>
        <w:rPr>
          <w:rFonts w:ascii="Times New Roman" w:hAnsi="Times New Roman" w:cs="Times New Roman"/>
          <w:sz w:val="24"/>
          <w:szCs w:val="24"/>
        </w:rPr>
      </w:pPr>
      <w:r w:rsidRPr="00113E46">
        <w:rPr>
          <w:rFonts w:ascii="Times New Roman" w:hAnsi="Times New Roman" w:cs="Times New Roman"/>
          <w:b/>
          <w:bCs/>
          <w:sz w:val="24"/>
          <w:szCs w:val="24"/>
        </w:rPr>
        <w:t>Шкала коррекции</w:t>
      </w:r>
      <w:r w:rsidRPr="00113E46">
        <w:rPr>
          <w:rFonts w:ascii="Times New Roman" w:hAnsi="Times New Roman" w:cs="Times New Roman"/>
          <w:sz w:val="24"/>
          <w:szCs w:val="24"/>
        </w:rPr>
        <w:t> (K) — введена для того, чтобы сгладить искажения, вносимые чрезмерной недоступностью и осторожностью обследуемого.</w:t>
      </w:r>
    </w:p>
    <w:p w:rsidR="00A4687D" w:rsidRPr="00113E46" w:rsidRDefault="00A4687D" w:rsidP="005F0C4A">
      <w:pPr>
        <w:pStyle w:val="2"/>
        <w:shd w:val="clear" w:color="auto" w:fill="FFFFFF"/>
        <w:spacing w:before="0"/>
        <w:ind w:firstLine="567"/>
        <w:contextualSpacing/>
        <w:jc w:val="both"/>
        <w:rPr>
          <w:rFonts w:ascii="Times New Roman" w:hAnsi="Times New Roman" w:cs="Times New Roman"/>
          <w:b w:val="0"/>
          <w:bCs w:val="0"/>
          <w:color w:val="auto"/>
          <w:spacing w:val="2"/>
          <w:sz w:val="24"/>
          <w:szCs w:val="24"/>
        </w:rPr>
      </w:pPr>
    </w:p>
    <w:p w:rsidR="00A4687D" w:rsidRPr="00113E46" w:rsidRDefault="00A4687D" w:rsidP="005F0C4A">
      <w:pPr>
        <w:pStyle w:val="a3"/>
        <w:shd w:val="clear" w:color="auto" w:fill="FFFFFF"/>
        <w:spacing w:before="0" w:beforeAutospacing="0" w:after="0" w:afterAutospacing="0"/>
        <w:ind w:firstLine="567"/>
        <w:contextualSpacing/>
        <w:jc w:val="both"/>
        <w:rPr>
          <w:spacing w:val="3"/>
        </w:rPr>
      </w:pPr>
      <w:r w:rsidRPr="00113E46">
        <w:rPr>
          <w:spacing w:val="3"/>
        </w:rPr>
        <w:t>В 1960-х ученые работали над адаптацией MMPI к отечественной реальности. Исследователи долго трудились в этом направлении, и в итоге были заново перекалиброваны вопросы и варианты ответов. Изменения методики проводились в Ленинградском психоневрологическом институте им. В. М. Бехтерева, а последние крупные изменения были внесены Л.Н. Собчик. В 1971 году был представлен новый вариант – тест СМИЛ (Стандартизированный Многофакторный метод Исследования Личности).</w:t>
      </w:r>
    </w:p>
    <w:p w:rsidR="00A4687D" w:rsidRPr="00113E46" w:rsidRDefault="00A4687D" w:rsidP="005F0C4A">
      <w:pPr>
        <w:pStyle w:val="a3"/>
        <w:shd w:val="clear" w:color="auto" w:fill="FFFFFF"/>
        <w:spacing w:before="0" w:beforeAutospacing="0" w:after="0" w:afterAutospacing="0"/>
        <w:ind w:firstLine="567"/>
        <w:contextualSpacing/>
        <w:jc w:val="both"/>
      </w:pPr>
    </w:p>
    <w:p w:rsidR="005F0C4A" w:rsidRPr="00113E46" w:rsidRDefault="005F0C4A" w:rsidP="005F0C4A">
      <w:pPr>
        <w:pStyle w:val="a3"/>
        <w:shd w:val="clear" w:color="auto" w:fill="FFFFFF"/>
        <w:spacing w:before="0" w:beforeAutospacing="0" w:after="135" w:afterAutospacing="0"/>
        <w:ind w:firstLine="567"/>
        <w:jc w:val="both"/>
      </w:pPr>
      <w:r w:rsidRPr="00113E46">
        <w:rPr>
          <w:rStyle w:val="a4"/>
        </w:rPr>
        <w:t>Сокращенный многофакторный опросник для исследования личности (Мини-мульт, СМОЛ)</w:t>
      </w:r>
      <w:r w:rsidRPr="00113E46">
        <w:t xml:space="preserve"> - представляет собой сокращенный вариант MMPI, содержит 71 вопрос, 11 шкал, из них 3 – оценочные. Первые 3 </w:t>
      </w:r>
      <w:r w:rsidRPr="00113E46">
        <w:lastRenderedPageBreak/>
        <w:t>оценочные шкалы измеряют искренность испытуемого, степень достоверности результатов тестирования и величину коррекции, вносимую чрезмерной осторожностью. Остальные 8 шкал являются базисными и оценивают свойства личности.</w:t>
      </w:r>
    </w:p>
    <w:p w:rsidR="005F0C4A" w:rsidRPr="00113E46" w:rsidRDefault="005F0C4A" w:rsidP="005F0C4A">
      <w:pPr>
        <w:pStyle w:val="a3"/>
        <w:shd w:val="clear" w:color="auto" w:fill="FFFFFF"/>
        <w:spacing w:before="0" w:beforeAutospacing="0" w:after="135" w:afterAutospacing="0"/>
        <w:ind w:firstLine="567"/>
        <w:jc w:val="both"/>
      </w:pPr>
      <w:r w:rsidRPr="00113E46">
        <w:t>Первая шкала измеряет свойство личности испытуемого с астено-невротическим типом. Вторая шкала говорит о склонности испытуемого с социопатическим вариантом развития личности. Пятая шкала в этом варианте опросника не используется, после четвертой шкалы следует шестая. Шестая шкала характеризует обидчивость испытуемого, его склонность к аффективным реакциям. Седьмая шкала предназначена для диагностики тревожно-мнительного типа личности, склонного к сомнениям. Восьмая шкала определяет степень эмоциональной отчужденности, сложность установления социальных контактов. Девятая шкала показывает близость к гипертимному типу личности, измеряет активность и возбудимость.</w:t>
      </w:r>
    </w:p>
    <w:p w:rsidR="005F0C4A" w:rsidRPr="00113E46" w:rsidRDefault="005F0C4A" w:rsidP="005F0C4A">
      <w:pPr>
        <w:pStyle w:val="a3"/>
        <w:shd w:val="clear" w:color="auto" w:fill="FFFFFF"/>
        <w:spacing w:before="0" w:beforeAutospacing="0" w:after="135" w:afterAutospacing="0"/>
        <w:ind w:firstLine="567"/>
        <w:jc w:val="both"/>
      </w:pPr>
      <w:r w:rsidRPr="00113E46">
        <w:t xml:space="preserve">Время проведения опроса не ограничивается. </w:t>
      </w:r>
    </w:p>
    <w:p w:rsidR="005F0C4A" w:rsidRPr="00113E46" w:rsidRDefault="005F0C4A" w:rsidP="005F0C4A">
      <w:pPr>
        <w:pStyle w:val="a3"/>
        <w:shd w:val="clear" w:color="auto" w:fill="FFFFFF"/>
        <w:spacing w:before="0" w:beforeAutospacing="0" w:after="135" w:afterAutospacing="0"/>
        <w:ind w:firstLine="567"/>
        <w:jc w:val="both"/>
      </w:pPr>
      <w:r w:rsidRPr="00113E46">
        <w:t>Процедура проведения.Опрос рекомендуется проводить индивидуально или в группе при наличии у каждого испытуемого текста опросника и бланка для ответов, в присутствии экспериментатора, которому испытуемые могут задавать вопросы.</w:t>
      </w:r>
    </w:p>
    <w:p w:rsidR="005F0C4A" w:rsidRPr="00113E46" w:rsidRDefault="005F0C4A" w:rsidP="005F0C4A">
      <w:pPr>
        <w:pStyle w:val="a3"/>
        <w:shd w:val="clear" w:color="auto" w:fill="FFFFFF"/>
        <w:spacing w:before="0" w:beforeAutospacing="0" w:after="135" w:afterAutospacing="0"/>
        <w:jc w:val="both"/>
        <w:rPr>
          <w:b/>
        </w:rPr>
      </w:pPr>
      <w:r w:rsidRPr="00113E46">
        <w:t xml:space="preserve">К методике прилагается специальный бланк, где на одной стороне фиксируются ответы испытуемого. Если испытуемый согласен с утверждением, то в клетке с номером вопроса он ставит знак «+» («да», «верно»), если не согласен – знак «-» («нет», «неверно»). На обратной стороне бланка экспериментатор строит профиль личности испытуемого с учетом значения шкалы коррекции, добавляя к указанным в бланке шкалам </w:t>
      </w:r>
      <w:r w:rsidRPr="00113E46">
        <w:rPr>
          <w:b/>
        </w:rPr>
        <w:t>соответствующее значение шкалы коррекции. Таблица этих значений приведена на ниже.</w:t>
      </w:r>
    </w:p>
    <w:p w:rsidR="005F0C4A" w:rsidRPr="00113E46" w:rsidRDefault="005F0C4A" w:rsidP="0048650F">
      <w:pPr>
        <w:spacing w:after="0" w:line="240" w:lineRule="auto"/>
        <w:ind w:firstLine="567"/>
        <w:contextualSpacing/>
        <w:jc w:val="both"/>
        <w:rPr>
          <w:rFonts w:ascii="Times New Roman" w:eastAsia="Times New Roman" w:hAnsi="Times New Roman" w:cs="Times New Roman"/>
          <w:b/>
          <w:sz w:val="24"/>
          <w:szCs w:val="24"/>
          <w:lang w:eastAsia="ru-RU"/>
        </w:rPr>
      </w:pPr>
      <w:r w:rsidRPr="00113E46">
        <w:rPr>
          <w:rFonts w:ascii="Times New Roman" w:eastAsia="Times New Roman" w:hAnsi="Times New Roman" w:cs="Times New Roman"/>
          <w:b/>
          <w:sz w:val="24"/>
          <w:szCs w:val="24"/>
          <w:lang w:eastAsia="ru-RU"/>
        </w:rPr>
        <w:t>Лекция 13</w:t>
      </w:r>
    </w:p>
    <w:p w:rsidR="00113E46" w:rsidRPr="00040E84" w:rsidRDefault="00113E46" w:rsidP="00113E46">
      <w:pPr>
        <w:spacing w:after="0" w:line="240" w:lineRule="auto"/>
        <w:contextualSpacing/>
        <w:outlineLvl w:val="0"/>
        <w:rPr>
          <w:rFonts w:ascii="Times New Roman" w:eastAsia="Times New Roman" w:hAnsi="Times New Roman" w:cs="Times New Roman"/>
          <w:b/>
          <w:kern w:val="36"/>
          <w:sz w:val="24"/>
          <w:szCs w:val="24"/>
          <w:u w:val="single"/>
          <w:lang w:eastAsia="ru-RU"/>
        </w:rPr>
      </w:pPr>
      <w:r w:rsidRPr="00040E84">
        <w:rPr>
          <w:rFonts w:ascii="Times New Roman" w:hAnsi="Times New Roman" w:cs="Times New Roman"/>
          <w:b/>
          <w:sz w:val="24"/>
          <w:szCs w:val="24"/>
          <w:u w:val="single"/>
        </w:rPr>
        <w:t>Опросники оценки психологический адаптации и  качества жизни</w:t>
      </w:r>
    </w:p>
    <w:p w:rsidR="00113E46" w:rsidRPr="00113E46" w:rsidRDefault="00040E84" w:rsidP="00040E84">
      <w:pPr>
        <w:tabs>
          <w:tab w:val="left" w:pos="4905"/>
        </w:tabs>
        <w:spacing w:after="0" w:line="240" w:lineRule="auto"/>
        <w:contextualSpacing/>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ab/>
      </w:r>
    </w:p>
    <w:p w:rsidR="0048650F" w:rsidRPr="0048650F" w:rsidRDefault="0048650F" w:rsidP="00113E46">
      <w:pPr>
        <w:spacing w:after="0" w:line="240" w:lineRule="auto"/>
        <w:contextualSpacing/>
        <w:outlineLvl w:val="0"/>
        <w:rPr>
          <w:rFonts w:ascii="Times New Roman" w:eastAsia="Times New Roman" w:hAnsi="Times New Roman" w:cs="Times New Roman"/>
          <w:sz w:val="24"/>
          <w:szCs w:val="24"/>
          <w:lang w:eastAsia="ru-RU"/>
        </w:rPr>
      </w:pPr>
      <w:r w:rsidRPr="0048650F">
        <w:rPr>
          <w:rFonts w:ascii="Times New Roman" w:eastAsia="Times New Roman" w:hAnsi="Times New Roman" w:cs="Times New Roman"/>
          <w:kern w:val="36"/>
          <w:sz w:val="24"/>
          <w:szCs w:val="24"/>
          <w:lang w:eastAsia="ru-RU"/>
        </w:rPr>
        <w:t>Тест нервно-психической адаптации</w:t>
      </w:r>
      <w:r w:rsidRPr="00113E46">
        <w:rPr>
          <w:rFonts w:ascii="Times New Roman" w:eastAsia="Times New Roman" w:hAnsi="Times New Roman" w:cs="Times New Roman"/>
          <w:kern w:val="36"/>
          <w:sz w:val="24"/>
          <w:szCs w:val="24"/>
          <w:lang w:eastAsia="ru-RU"/>
        </w:rPr>
        <w:t xml:space="preserve"> </w:t>
      </w:r>
      <w:r w:rsidRPr="0048650F">
        <w:rPr>
          <w:rFonts w:ascii="Times New Roman" w:eastAsia="Times New Roman" w:hAnsi="Times New Roman" w:cs="Times New Roman"/>
          <w:sz w:val="24"/>
          <w:szCs w:val="24"/>
          <w:lang w:eastAsia="ru-RU"/>
        </w:rPr>
        <w:t>И. Н. Гурвич</w:t>
      </w:r>
    </w:p>
    <w:p w:rsidR="0048650F" w:rsidRPr="0048650F" w:rsidRDefault="0048650F" w:rsidP="0048650F">
      <w:pPr>
        <w:spacing w:after="0" w:line="240" w:lineRule="auto"/>
        <w:contextualSpacing/>
        <w:rPr>
          <w:rFonts w:ascii="Times New Roman" w:eastAsia="Times New Roman" w:hAnsi="Times New Roman" w:cs="Times New Roman"/>
          <w:sz w:val="24"/>
          <w:szCs w:val="24"/>
          <w:lang w:eastAsia="ru-RU"/>
        </w:rPr>
      </w:pPr>
      <w:r w:rsidRPr="0048650F">
        <w:rPr>
          <w:rFonts w:ascii="Times New Roman" w:eastAsia="Times New Roman" w:hAnsi="Times New Roman" w:cs="Times New Roman"/>
          <w:sz w:val="24"/>
          <w:szCs w:val="24"/>
          <w:lang w:eastAsia="ru-RU"/>
        </w:rPr>
        <w:t>Тест разработан в отделении психопрофилак</w:t>
      </w:r>
      <w:r w:rsidRPr="0048650F">
        <w:rPr>
          <w:rFonts w:ascii="Times New Roman" w:eastAsia="Times New Roman" w:hAnsi="Times New Roman" w:cs="Times New Roman"/>
          <w:sz w:val="24"/>
          <w:szCs w:val="24"/>
          <w:lang w:eastAsia="ru-RU"/>
        </w:rPr>
        <w:softHyphen/>
        <w:t>тики и внебольничной психиатрии Психоневрологического научно-исследовательского института им. В. М. Бехтерева. Конкретно-мето</w:t>
      </w:r>
      <w:r w:rsidRPr="0048650F">
        <w:rPr>
          <w:rFonts w:ascii="Times New Roman" w:eastAsia="Times New Roman" w:hAnsi="Times New Roman" w:cs="Times New Roman"/>
          <w:sz w:val="24"/>
          <w:szCs w:val="24"/>
          <w:lang w:eastAsia="ru-RU"/>
        </w:rPr>
        <w:softHyphen/>
        <w:t>дологической основой теста послужила концептуальная модель пред-болезненных состояний в психиатрии, выдвинутая С. Б. Семичовым. Им же разработаны концепты симптомов, содержащиеся в первич</w:t>
      </w:r>
      <w:r w:rsidRPr="0048650F">
        <w:rPr>
          <w:rFonts w:ascii="Times New Roman" w:eastAsia="Times New Roman" w:hAnsi="Times New Roman" w:cs="Times New Roman"/>
          <w:sz w:val="24"/>
          <w:szCs w:val="24"/>
          <w:lang w:eastAsia="ru-RU"/>
        </w:rPr>
        <w:softHyphen/>
        <w:t>ной форме теста.</w:t>
      </w:r>
    </w:p>
    <w:p w:rsidR="0048650F" w:rsidRPr="0048650F" w:rsidRDefault="0048650F" w:rsidP="0048650F">
      <w:pPr>
        <w:spacing w:after="0" w:line="240" w:lineRule="auto"/>
        <w:contextualSpacing/>
        <w:rPr>
          <w:rFonts w:ascii="Times New Roman" w:eastAsia="Times New Roman" w:hAnsi="Times New Roman" w:cs="Times New Roman"/>
          <w:sz w:val="24"/>
          <w:szCs w:val="24"/>
          <w:lang w:eastAsia="ru-RU"/>
        </w:rPr>
      </w:pPr>
      <w:r w:rsidRPr="0048650F">
        <w:rPr>
          <w:rFonts w:ascii="Times New Roman" w:eastAsia="Times New Roman" w:hAnsi="Times New Roman" w:cs="Times New Roman"/>
          <w:b/>
          <w:bCs/>
          <w:sz w:val="24"/>
          <w:szCs w:val="24"/>
          <w:lang w:eastAsia="ru-RU"/>
        </w:rPr>
        <w:t>Назначение и содержание теста. </w:t>
      </w:r>
      <w:r w:rsidRPr="0048650F">
        <w:rPr>
          <w:rFonts w:ascii="Times New Roman" w:eastAsia="Times New Roman" w:hAnsi="Times New Roman" w:cs="Times New Roman"/>
          <w:sz w:val="24"/>
          <w:szCs w:val="24"/>
          <w:lang w:eastAsia="ru-RU"/>
        </w:rPr>
        <w:t>Это психиатрический тест, что на операциональном уровне выражается в выявлении уровня нервно-психической адаптации путем установления наличия и выраженно</w:t>
      </w:r>
      <w:r w:rsidRPr="0048650F">
        <w:rPr>
          <w:rFonts w:ascii="Times New Roman" w:eastAsia="Times New Roman" w:hAnsi="Times New Roman" w:cs="Times New Roman"/>
          <w:sz w:val="24"/>
          <w:szCs w:val="24"/>
          <w:lang w:eastAsia="ru-RU"/>
        </w:rPr>
        <w:softHyphen/>
        <w:t>сти у индивида некоторых психиатрических симптомов. Такая его направленность выражается еще и в том, что крайними категориями многомерной шкалы адаптации выступают абсолютное (идеальное) нервно-психическое здоровье и вероятное болезненное нервно-пси</w:t>
      </w:r>
      <w:r w:rsidRPr="0048650F">
        <w:rPr>
          <w:rFonts w:ascii="Times New Roman" w:eastAsia="Times New Roman" w:hAnsi="Times New Roman" w:cs="Times New Roman"/>
          <w:sz w:val="24"/>
          <w:szCs w:val="24"/>
          <w:lang w:eastAsia="ru-RU"/>
        </w:rPr>
        <w:softHyphen/>
        <w:t>хическое состояние.</w:t>
      </w:r>
    </w:p>
    <w:p w:rsidR="0048650F" w:rsidRPr="0048650F" w:rsidRDefault="0048650F" w:rsidP="0048650F">
      <w:pPr>
        <w:spacing w:after="0" w:line="240" w:lineRule="auto"/>
        <w:contextualSpacing/>
        <w:rPr>
          <w:rFonts w:ascii="Times New Roman" w:eastAsia="Times New Roman" w:hAnsi="Times New Roman" w:cs="Times New Roman"/>
          <w:sz w:val="24"/>
          <w:szCs w:val="24"/>
          <w:lang w:eastAsia="ru-RU"/>
        </w:rPr>
      </w:pPr>
      <w:r w:rsidRPr="0048650F">
        <w:rPr>
          <w:rFonts w:ascii="Times New Roman" w:eastAsia="Times New Roman" w:hAnsi="Times New Roman" w:cs="Times New Roman"/>
          <w:sz w:val="24"/>
          <w:szCs w:val="24"/>
          <w:lang w:eastAsia="ru-RU"/>
        </w:rPr>
        <w:t>Тест может быть применен:</w:t>
      </w:r>
    </w:p>
    <w:p w:rsidR="0048650F" w:rsidRPr="0048650F" w:rsidRDefault="0048650F" w:rsidP="0048650F">
      <w:pPr>
        <w:numPr>
          <w:ilvl w:val="0"/>
          <w:numId w:val="22"/>
        </w:numPr>
        <w:spacing w:after="0" w:line="240" w:lineRule="auto"/>
        <w:contextualSpacing/>
        <w:rPr>
          <w:rFonts w:ascii="Times New Roman" w:eastAsia="Times New Roman" w:hAnsi="Times New Roman" w:cs="Times New Roman"/>
          <w:sz w:val="24"/>
          <w:szCs w:val="24"/>
          <w:lang w:eastAsia="ru-RU"/>
        </w:rPr>
      </w:pPr>
      <w:r w:rsidRPr="0048650F">
        <w:rPr>
          <w:rFonts w:ascii="Times New Roman" w:eastAsia="Times New Roman" w:hAnsi="Times New Roman" w:cs="Times New Roman"/>
          <w:sz w:val="24"/>
          <w:szCs w:val="24"/>
          <w:lang w:eastAsia="ru-RU"/>
        </w:rPr>
        <w:t>в качестве самостоятельной клинико-психологической методики;</w:t>
      </w:r>
    </w:p>
    <w:p w:rsidR="0048650F" w:rsidRPr="0048650F" w:rsidRDefault="0048650F" w:rsidP="0048650F">
      <w:pPr>
        <w:numPr>
          <w:ilvl w:val="0"/>
          <w:numId w:val="22"/>
        </w:numPr>
        <w:spacing w:after="0" w:line="240" w:lineRule="auto"/>
        <w:contextualSpacing/>
        <w:rPr>
          <w:rFonts w:ascii="Times New Roman" w:eastAsia="Times New Roman" w:hAnsi="Times New Roman" w:cs="Times New Roman"/>
          <w:sz w:val="24"/>
          <w:szCs w:val="24"/>
          <w:lang w:eastAsia="ru-RU"/>
        </w:rPr>
      </w:pPr>
      <w:r w:rsidRPr="0048650F">
        <w:rPr>
          <w:rFonts w:ascii="Times New Roman" w:eastAsia="Times New Roman" w:hAnsi="Times New Roman" w:cs="Times New Roman"/>
          <w:sz w:val="24"/>
          <w:szCs w:val="24"/>
          <w:lang w:eastAsia="ru-RU"/>
        </w:rPr>
        <w:t>составе методического оснащения программ, направленных на изучение факторов нервно-психического здоровья популяций, когда тестовые оценки представляют собой результирующую пе</w:t>
      </w:r>
      <w:r w:rsidRPr="0048650F">
        <w:rPr>
          <w:rFonts w:ascii="Times New Roman" w:eastAsia="Times New Roman" w:hAnsi="Times New Roman" w:cs="Times New Roman"/>
          <w:sz w:val="24"/>
          <w:szCs w:val="24"/>
          <w:lang w:eastAsia="ru-RU"/>
        </w:rPr>
        <w:softHyphen/>
        <w:t>ременную, отражающую влияние факторов, изучаемых в эпиде</w:t>
      </w:r>
      <w:r w:rsidRPr="0048650F">
        <w:rPr>
          <w:rFonts w:ascii="Times New Roman" w:eastAsia="Times New Roman" w:hAnsi="Times New Roman" w:cs="Times New Roman"/>
          <w:sz w:val="24"/>
          <w:szCs w:val="24"/>
          <w:lang w:eastAsia="ru-RU"/>
        </w:rPr>
        <w:softHyphen/>
        <w:t>миологическом аспекте;</w:t>
      </w:r>
    </w:p>
    <w:p w:rsidR="0048650F" w:rsidRPr="0048650F" w:rsidRDefault="0048650F" w:rsidP="0048650F">
      <w:pPr>
        <w:numPr>
          <w:ilvl w:val="0"/>
          <w:numId w:val="22"/>
        </w:numPr>
        <w:spacing w:after="0" w:line="240" w:lineRule="auto"/>
        <w:contextualSpacing/>
        <w:rPr>
          <w:rFonts w:ascii="Times New Roman" w:eastAsia="Times New Roman" w:hAnsi="Times New Roman" w:cs="Times New Roman"/>
          <w:sz w:val="24"/>
          <w:szCs w:val="24"/>
          <w:lang w:eastAsia="ru-RU"/>
        </w:rPr>
      </w:pPr>
      <w:r w:rsidRPr="0048650F">
        <w:rPr>
          <w:rFonts w:ascii="Times New Roman" w:eastAsia="Times New Roman" w:hAnsi="Times New Roman" w:cs="Times New Roman"/>
          <w:sz w:val="24"/>
          <w:szCs w:val="24"/>
          <w:lang w:eastAsia="ru-RU"/>
        </w:rPr>
        <w:t>в составе двухшаговых скрининговых процедур — для первого шага скрининга, в этом случае тест позволяет расслоить популя</w:t>
      </w:r>
      <w:r w:rsidRPr="0048650F">
        <w:rPr>
          <w:rFonts w:ascii="Times New Roman" w:eastAsia="Times New Roman" w:hAnsi="Times New Roman" w:cs="Times New Roman"/>
          <w:sz w:val="24"/>
          <w:szCs w:val="24"/>
          <w:lang w:eastAsia="ru-RU"/>
        </w:rPr>
        <w:softHyphen/>
        <w:t>цию по уровню нервно-психического здоровья.</w:t>
      </w:r>
    </w:p>
    <w:p w:rsidR="0048650F" w:rsidRPr="0048650F" w:rsidRDefault="0048650F" w:rsidP="0048650F">
      <w:pPr>
        <w:spacing w:after="0" w:line="240" w:lineRule="auto"/>
        <w:contextualSpacing/>
        <w:rPr>
          <w:rFonts w:ascii="Times New Roman" w:eastAsia="Times New Roman" w:hAnsi="Times New Roman" w:cs="Times New Roman"/>
          <w:sz w:val="24"/>
          <w:szCs w:val="24"/>
          <w:lang w:eastAsia="ru-RU"/>
        </w:rPr>
      </w:pPr>
      <w:r w:rsidRPr="0048650F">
        <w:rPr>
          <w:rFonts w:ascii="Times New Roman" w:eastAsia="Times New Roman" w:hAnsi="Times New Roman" w:cs="Times New Roman"/>
          <w:b/>
          <w:bCs/>
          <w:sz w:val="24"/>
          <w:szCs w:val="24"/>
          <w:lang w:eastAsia="ru-RU"/>
        </w:rPr>
        <w:t>Состав.</w:t>
      </w:r>
      <w:r w:rsidRPr="0048650F">
        <w:rPr>
          <w:rFonts w:ascii="Times New Roman" w:eastAsia="Times New Roman" w:hAnsi="Times New Roman" w:cs="Times New Roman"/>
          <w:sz w:val="24"/>
          <w:szCs w:val="24"/>
          <w:lang w:eastAsia="ru-RU"/>
        </w:rPr>
        <w:t> Тест состоит из 26 суждений, что практически достаточно для гомогенного теста. Суждения отобраны по результатам оценки надеж-ности и валидности первичной формы теста и размещены в случайном порядке. Каждое из них имеет 4-балльную шкалу с нулевым делением (т.е. подразумевающую возможность отсутствия симптома), относящуюся к так называемым шкалам последовательных интервалов. Получение итоговых оценок осуществляется путем суммирования.</w:t>
      </w:r>
    </w:p>
    <w:p w:rsidR="0048650F" w:rsidRPr="0048650F" w:rsidRDefault="0048650F" w:rsidP="0048650F">
      <w:pPr>
        <w:spacing w:after="0" w:line="240" w:lineRule="auto"/>
        <w:contextualSpacing/>
        <w:rPr>
          <w:rFonts w:ascii="Times New Roman" w:eastAsia="Times New Roman" w:hAnsi="Times New Roman" w:cs="Times New Roman"/>
          <w:sz w:val="24"/>
          <w:szCs w:val="24"/>
          <w:lang w:eastAsia="ru-RU"/>
        </w:rPr>
      </w:pPr>
      <w:r w:rsidRPr="0048650F">
        <w:rPr>
          <w:rFonts w:ascii="Times New Roman" w:eastAsia="Times New Roman" w:hAnsi="Times New Roman" w:cs="Times New Roman"/>
          <w:sz w:val="24"/>
          <w:szCs w:val="24"/>
          <w:lang w:eastAsia="ru-RU"/>
        </w:rPr>
        <w:t>Шкалы построены по типу шкалы Ликерта; они идентифицируют сим</w:t>
      </w:r>
      <w:r w:rsidRPr="0048650F">
        <w:rPr>
          <w:rFonts w:ascii="Times New Roman" w:eastAsia="Times New Roman" w:hAnsi="Times New Roman" w:cs="Times New Roman"/>
          <w:sz w:val="24"/>
          <w:szCs w:val="24"/>
          <w:lang w:eastAsia="ru-RU"/>
        </w:rPr>
        <w:softHyphen/>
        <w:t>птом с преходящей реакцией, актуальной реакцией, состоянием или развитием. </w:t>
      </w:r>
    </w:p>
    <w:p w:rsidR="0048650F" w:rsidRPr="00113E46" w:rsidRDefault="0048650F" w:rsidP="0048650F">
      <w:pPr>
        <w:pStyle w:val="a3"/>
        <w:shd w:val="clear" w:color="auto" w:fill="FFFFFF"/>
        <w:spacing w:before="0" w:beforeAutospacing="0" w:after="0" w:afterAutospacing="0"/>
        <w:ind w:firstLine="567"/>
        <w:contextualSpacing/>
        <w:jc w:val="both"/>
        <w:textAlignment w:val="baseline"/>
      </w:pPr>
      <w:r w:rsidRPr="00113E46">
        <w:t xml:space="preserve">Согласно определению Всемирной Организации Здравоохранения (ВОЗ), </w:t>
      </w:r>
      <w:r w:rsidRPr="00113E46">
        <w:rPr>
          <w:b/>
        </w:rPr>
        <w:t>качество жизни</w:t>
      </w:r>
      <w:r w:rsidRPr="00113E46">
        <w:t xml:space="preserve"> — состояние полного физического, психического и социального благополучия (Ware, Sherbourne, 1992) [1–3, 8, 36]. Качество жизни (КЖ) человека — понятие достаточно широкое и помимо физического, психического и социального благополучия может включать материальные и духовные ценности. Поэтому в последние годы используется термин «качество жизни, ассоциированное со здоровьем» (Health related quality of life). История изучения КЖ в медицине началась в 1947 г. D. Karnofsky в своих работах на примере онкологических больных впервые указал на необходимость изучения всего разнообразия последствий болезни, не ограничиваясь только общепринятыми медицинскими показателями. Болезнь влияет не только на физическое состояние человека, но и на эмоциональные реакции, психологию его поведения, социальное функционирование. В 1966 г. J. R. Erkinton впервые использовал словосочетание «качество жизни», подчеркивая важность всестороннего изучения проявлений болезни. Официально же термин был признан в медицине в 1977 г., когда появился в качестве рубрики Cumulated Index Medicus. В разработке методологии исследования важную роль играют исследования </w:t>
      </w:r>
      <w:r w:rsidRPr="00113E46">
        <w:lastRenderedPageBreak/>
        <w:t xml:space="preserve">A. McSweeny, предложившего оценивать КЖ, основываясь на четырех аспектах (эмоциональном, социальном функционировании, повседневной активности и проведении досуга) </w:t>
      </w:r>
    </w:p>
    <w:p w:rsidR="0048650F" w:rsidRPr="00113E46" w:rsidRDefault="0048650F" w:rsidP="0048650F">
      <w:pPr>
        <w:pStyle w:val="a3"/>
        <w:shd w:val="clear" w:color="auto" w:fill="FFFFFF"/>
        <w:spacing w:before="0" w:beforeAutospacing="0" w:after="0" w:afterAutospacing="0"/>
        <w:contextualSpacing/>
        <w:textAlignment w:val="baseline"/>
      </w:pPr>
      <w:r w:rsidRPr="00113E46">
        <w:t>В разработку научного изучения КЖ большой вклад внесла ВОЗ — она выработала основополагающие критерии КЖ:</w:t>
      </w:r>
    </w:p>
    <w:p w:rsidR="0048650F" w:rsidRPr="00113E46" w:rsidRDefault="0048650F" w:rsidP="0048650F">
      <w:pPr>
        <w:pStyle w:val="a3"/>
        <w:shd w:val="clear" w:color="auto" w:fill="FFFFFF"/>
        <w:spacing w:before="0" w:beforeAutospacing="0" w:after="0" w:afterAutospacing="0"/>
        <w:ind w:left="600"/>
        <w:contextualSpacing/>
        <w:textAlignment w:val="baseline"/>
      </w:pPr>
      <w:r w:rsidRPr="00113E46">
        <w:t>1) физические (сила, энергия, усталость, боль, дискомфорт, сон, отдых);</w:t>
      </w:r>
      <w:r w:rsidRPr="00113E46">
        <w:br/>
        <w:t>2) психологические (положительные эмоции, мышление, изучение, концентрация, самооценка, внешний вид, переживания);</w:t>
      </w:r>
      <w:r w:rsidRPr="00113E46">
        <w:br/>
        <w:t>3) уровень независимости (повседневная активность, работоспособность, зависимость от лекарств и лечения);</w:t>
      </w:r>
      <w:r w:rsidRPr="00113E46">
        <w:br/>
        <w:t>4) общественная жизнь (личные взаимоотношения, общественная ценность субъекта, сексуальная активность);</w:t>
      </w:r>
      <w:r w:rsidRPr="00113E46">
        <w:br/>
        <w:t>5) окружающая среда (быт, благополучие, безопасность, доступность и качество медицинской и социальной помощи, обеспеченность, экология, возможность обучения, доступность информации);</w:t>
      </w:r>
      <w:r w:rsidRPr="00113E46">
        <w:br/>
        <w:t>6) духовность (религия, личные убеждения).</w:t>
      </w:r>
    </w:p>
    <w:p w:rsidR="0048650F" w:rsidRPr="00113E46" w:rsidRDefault="0048650F" w:rsidP="0048650F">
      <w:pPr>
        <w:pStyle w:val="3"/>
        <w:shd w:val="clear" w:color="auto" w:fill="FFFFFF"/>
        <w:spacing w:before="0" w:line="240" w:lineRule="auto"/>
        <w:contextualSpacing/>
        <w:textAlignment w:val="baseline"/>
        <w:rPr>
          <w:rFonts w:ascii="Times New Roman" w:hAnsi="Times New Roman" w:cs="Times New Roman"/>
          <w:color w:val="auto"/>
          <w:sz w:val="24"/>
          <w:szCs w:val="24"/>
        </w:rPr>
      </w:pPr>
      <w:r w:rsidRPr="00113E46">
        <w:rPr>
          <w:rFonts w:ascii="Times New Roman" w:hAnsi="Times New Roman" w:cs="Times New Roman"/>
          <w:color w:val="auto"/>
          <w:sz w:val="24"/>
          <w:szCs w:val="24"/>
        </w:rPr>
        <w:t>Методы оценки качества жизни</w:t>
      </w:r>
    </w:p>
    <w:p w:rsidR="0048650F" w:rsidRPr="00113E46" w:rsidRDefault="0048650F" w:rsidP="0048650F">
      <w:pPr>
        <w:pStyle w:val="a3"/>
        <w:shd w:val="clear" w:color="auto" w:fill="FFFFFF"/>
        <w:spacing w:before="0" w:beforeAutospacing="0" w:after="0" w:afterAutospacing="0"/>
        <w:contextualSpacing/>
        <w:textAlignment w:val="baseline"/>
      </w:pPr>
      <w:r w:rsidRPr="00113E46">
        <w:t>В настоящее время все общепринятые методики предполагают использование стандартизованного опросника, заполняемого больным. Все опросники делятся на общие и специальные. Общие опросники позволяют оценить КЖ независимо от нозологии, тяжести заболевания и вида лечения. Из наиболее распространенных общих опросников, которые рекомендованы институтом MAPI (Франция), это американский опросник SF-36 и его вариации SF-12, SF-20, SF-22 и опросник EuroQol (EQ-5D) [12, 21, 24, 34].</w:t>
      </w:r>
    </w:p>
    <w:p w:rsidR="0048650F" w:rsidRPr="00113E46" w:rsidRDefault="0048650F" w:rsidP="0048650F">
      <w:pPr>
        <w:pStyle w:val="a3"/>
        <w:shd w:val="clear" w:color="auto" w:fill="FFFFFF"/>
        <w:spacing w:before="0" w:beforeAutospacing="0" w:after="0" w:afterAutospacing="0"/>
        <w:contextualSpacing/>
        <w:textAlignment w:val="baseline"/>
      </w:pPr>
      <w:r w:rsidRPr="00113E46">
        <w:t>Кроме того, в исследованиях используются Nottingham Health Profile Questionnaire, Short Form McGill Pain Questionnaire, Beck Depression Inventory, Визуальная аналоговая шкала (ВАШ), General Health Questionnaire и другие.</w:t>
      </w:r>
    </w:p>
    <w:p w:rsidR="0048650F" w:rsidRPr="00113E46" w:rsidRDefault="0048650F" w:rsidP="0048650F">
      <w:pPr>
        <w:pStyle w:val="a3"/>
        <w:shd w:val="clear" w:color="auto" w:fill="FFFFFF"/>
        <w:spacing w:before="0" w:beforeAutospacing="0" w:after="0" w:afterAutospacing="0"/>
        <w:contextualSpacing/>
        <w:textAlignment w:val="baseline"/>
      </w:pPr>
      <w:r w:rsidRPr="00113E46">
        <w:t xml:space="preserve">Специальные опросники устанавливают определенные параметры КЖ у пациентов с определенной нозологией заболевания. Они наиболее чувствительны и специфичны по отношению к конкретному заболеванию, чем общие опросники. </w:t>
      </w:r>
    </w:p>
    <w:p w:rsidR="0048650F" w:rsidRPr="00113E46" w:rsidRDefault="0048650F" w:rsidP="0048650F">
      <w:pPr>
        <w:spacing w:after="0" w:line="240" w:lineRule="auto"/>
        <w:ind w:firstLine="567"/>
        <w:contextualSpacing/>
        <w:jc w:val="both"/>
        <w:rPr>
          <w:rFonts w:ascii="Times New Roman" w:eastAsia="Times New Roman" w:hAnsi="Times New Roman" w:cs="Times New Roman"/>
          <w:b/>
          <w:sz w:val="24"/>
          <w:szCs w:val="24"/>
          <w:lang w:eastAsia="ru-RU"/>
        </w:rPr>
      </w:pPr>
    </w:p>
    <w:p w:rsidR="005F0C4A" w:rsidRPr="00113E46" w:rsidRDefault="0048650F" w:rsidP="0048650F">
      <w:pPr>
        <w:spacing w:after="0" w:line="240" w:lineRule="auto"/>
        <w:ind w:firstLine="567"/>
        <w:contextualSpacing/>
        <w:jc w:val="both"/>
        <w:rPr>
          <w:rFonts w:ascii="Times New Roman" w:eastAsia="Times New Roman" w:hAnsi="Times New Roman" w:cs="Times New Roman"/>
          <w:b/>
          <w:sz w:val="24"/>
          <w:szCs w:val="24"/>
          <w:lang w:eastAsia="ru-RU"/>
        </w:rPr>
      </w:pPr>
      <w:r w:rsidRPr="00113E46">
        <w:rPr>
          <w:rFonts w:ascii="Times New Roman" w:eastAsia="Times New Roman" w:hAnsi="Times New Roman" w:cs="Times New Roman"/>
          <w:b/>
          <w:sz w:val="24"/>
          <w:szCs w:val="24"/>
          <w:lang w:eastAsia="ru-RU"/>
        </w:rPr>
        <w:t>Лекция 14</w:t>
      </w:r>
    </w:p>
    <w:p w:rsidR="0048650F" w:rsidRPr="00040E84" w:rsidRDefault="00113E46" w:rsidP="0048650F">
      <w:pPr>
        <w:spacing w:after="0" w:line="240" w:lineRule="auto"/>
        <w:ind w:firstLine="567"/>
        <w:contextualSpacing/>
        <w:jc w:val="both"/>
        <w:rPr>
          <w:rFonts w:ascii="Times New Roman" w:eastAsia="Times New Roman" w:hAnsi="Times New Roman" w:cs="Times New Roman"/>
          <w:b/>
          <w:sz w:val="24"/>
          <w:szCs w:val="24"/>
          <w:u w:val="single"/>
          <w:lang w:eastAsia="ru-RU"/>
        </w:rPr>
      </w:pPr>
      <w:r w:rsidRPr="00040E84">
        <w:rPr>
          <w:rFonts w:ascii="Times New Roman" w:hAnsi="Times New Roman" w:cs="Times New Roman"/>
          <w:b/>
          <w:sz w:val="24"/>
          <w:szCs w:val="24"/>
          <w:u w:val="single"/>
        </w:rPr>
        <w:t>Диагностика невротических нарушений и  отношения к болезни</w:t>
      </w:r>
    </w:p>
    <w:p w:rsidR="00113E46" w:rsidRPr="00113E46" w:rsidRDefault="00113E46" w:rsidP="0048650F">
      <w:pPr>
        <w:pStyle w:val="5"/>
        <w:shd w:val="clear" w:color="auto" w:fill="FFFFFF"/>
        <w:spacing w:before="0" w:line="240" w:lineRule="auto"/>
        <w:ind w:firstLine="567"/>
        <w:contextualSpacing/>
        <w:jc w:val="both"/>
        <w:rPr>
          <w:rFonts w:ascii="Times New Roman" w:hAnsi="Times New Roman" w:cs="Times New Roman"/>
          <w:b/>
          <w:bCs/>
          <w:color w:val="auto"/>
          <w:sz w:val="24"/>
          <w:szCs w:val="24"/>
        </w:rPr>
      </w:pPr>
    </w:p>
    <w:p w:rsidR="005F0C4A" w:rsidRPr="00113E46" w:rsidRDefault="005F0C4A" w:rsidP="0048650F">
      <w:pPr>
        <w:pStyle w:val="5"/>
        <w:shd w:val="clear" w:color="auto" w:fill="FFFFFF"/>
        <w:spacing w:before="0" w:line="240" w:lineRule="auto"/>
        <w:ind w:firstLine="567"/>
        <w:contextualSpacing/>
        <w:jc w:val="both"/>
        <w:rPr>
          <w:rFonts w:ascii="Times New Roman" w:hAnsi="Times New Roman" w:cs="Times New Roman"/>
          <w:color w:val="auto"/>
          <w:sz w:val="24"/>
          <w:szCs w:val="24"/>
        </w:rPr>
      </w:pPr>
      <w:r w:rsidRPr="00113E46">
        <w:rPr>
          <w:rFonts w:ascii="Times New Roman" w:hAnsi="Times New Roman" w:cs="Times New Roman"/>
          <w:b/>
          <w:bCs/>
          <w:color w:val="auto"/>
          <w:sz w:val="24"/>
          <w:szCs w:val="24"/>
        </w:rPr>
        <w:t xml:space="preserve"> </w:t>
      </w:r>
      <w:r w:rsidRPr="00113E46">
        <w:rPr>
          <w:rFonts w:ascii="Times New Roman" w:hAnsi="Times New Roman" w:cs="Times New Roman"/>
          <w:b/>
          <w:color w:val="auto"/>
          <w:sz w:val="24"/>
          <w:szCs w:val="24"/>
        </w:rPr>
        <w:t>Экспериментально-психологическая методика «Уровень невротизации» (УН)</w:t>
      </w:r>
      <w:r w:rsidRPr="00113E46">
        <w:rPr>
          <w:rFonts w:ascii="Times New Roman" w:hAnsi="Times New Roman" w:cs="Times New Roman"/>
          <w:color w:val="auto"/>
          <w:sz w:val="24"/>
          <w:szCs w:val="24"/>
        </w:rPr>
        <w:t xml:space="preserve"> является медико-психологическим экспресс-диагностическим инструментом для выявления степени выраженности </w:t>
      </w:r>
      <w:r w:rsidRPr="00113E46">
        <w:rPr>
          <w:rStyle w:val="a4"/>
          <w:rFonts w:ascii="Times New Roman" w:hAnsi="Times New Roman" w:cs="Times New Roman"/>
          <w:color w:val="auto"/>
          <w:sz w:val="24"/>
          <w:szCs w:val="24"/>
        </w:rPr>
        <w:t>невротизации</w:t>
      </w:r>
      <w:r w:rsidRPr="00113E46">
        <w:rPr>
          <w:rFonts w:ascii="Times New Roman" w:hAnsi="Times New Roman" w:cs="Times New Roman"/>
          <w:color w:val="auto"/>
          <w:sz w:val="24"/>
          <w:szCs w:val="24"/>
        </w:rPr>
        <w:t>.</w:t>
      </w:r>
    </w:p>
    <w:p w:rsidR="005F0C4A" w:rsidRPr="00113E46" w:rsidRDefault="005F0C4A" w:rsidP="0048650F">
      <w:pPr>
        <w:pStyle w:val="a3"/>
        <w:shd w:val="clear" w:color="auto" w:fill="FFFFFF"/>
        <w:spacing w:before="0" w:beforeAutospacing="0" w:after="0" w:afterAutospacing="0"/>
        <w:ind w:firstLine="567"/>
        <w:contextualSpacing/>
        <w:jc w:val="both"/>
      </w:pPr>
      <w:r w:rsidRPr="00113E46">
        <w:t>О просник рассчитан на лиц в возрасте от 16 лет и старше. Испытуемому предъявляется инструкция в устной или письменной форме, текст опросника и бланк для регистрации ответов.</w:t>
      </w:r>
    </w:p>
    <w:p w:rsidR="005F0C4A" w:rsidRPr="00113E46" w:rsidRDefault="005F0C4A" w:rsidP="0048650F">
      <w:pPr>
        <w:pStyle w:val="a3"/>
        <w:shd w:val="clear" w:color="auto" w:fill="FFFFFF"/>
        <w:spacing w:before="0" w:beforeAutospacing="0" w:after="0" w:afterAutospacing="0"/>
        <w:ind w:firstLine="567"/>
        <w:contextualSpacing/>
        <w:jc w:val="both"/>
      </w:pPr>
      <w:r w:rsidRPr="00113E46">
        <w:t>Время заполнения бланка не ограничивается, однако, испытуемому предлагается отвечать на вопросы по возможности быстро, не обдумывая.</w:t>
      </w:r>
    </w:p>
    <w:p w:rsidR="005F0C4A" w:rsidRPr="00113E46" w:rsidRDefault="005F0C4A" w:rsidP="0048650F">
      <w:pPr>
        <w:pStyle w:val="a3"/>
        <w:shd w:val="clear" w:color="auto" w:fill="FFFFFF"/>
        <w:spacing w:before="0" w:beforeAutospacing="0" w:after="0" w:afterAutospacing="0"/>
        <w:ind w:firstLine="567"/>
        <w:contextualSpacing/>
        <w:jc w:val="both"/>
      </w:pPr>
      <w:r w:rsidRPr="00113E46">
        <w:t>Исследование может проводиться как индивидуально, так и в группе.</w:t>
      </w:r>
    </w:p>
    <w:p w:rsidR="005F0C4A" w:rsidRPr="00113E46" w:rsidRDefault="005F0C4A" w:rsidP="0048650F">
      <w:pPr>
        <w:pStyle w:val="a3"/>
        <w:shd w:val="clear" w:color="auto" w:fill="FFFFFF"/>
        <w:spacing w:before="0" w:beforeAutospacing="0" w:after="0" w:afterAutospacing="0"/>
        <w:ind w:firstLine="567"/>
        <w:contextualSpacing/>
        <w:jc w:val="both"/>
      </w:pPr>
      <w:r w:rsidRPr="00113E46">
        <w:t>Испытуемый в соответствии с инструкцией фиксирует на регистрационном бланке свои ответы (Да или Нет) на каждое из 45 утверждений</w:t>
      </w:r>
    </w:p>
    <w:p w:rsidR="0048650F" w:rsidRPr="00113E46" w:rsidRDefault="0048650F" w:rsidP="0048650F">
      <w:pPr>
        <w:pStyle w:val="a3"/>
        <w:spacing w:before="0" w:beforeAutospacing="0" w:after="0" w:afterAutospacing="0"/>
        <w:ind w:firstLine="567"/>
        <w:contextualSpacing/>
        <w:jc w:val="both"/>
      </w:pPr>
      <w:r w:rsidRPr="00113E46">
        <w:rPr>
          <w:b/>
        </w:rPr>
        <w:t>Методика «Копинг-стратегии» Р. Лазару</w:t>
      </w:r>
      <w:r w:rsidRPr="00113E46">
        <w:t>са содержит в себе 8 показателей, таких как:</w:t>
      </w:r>
    </w:p>
    <w:p w:rsidR="0048650F" w:rsidRPr="00113E46" w:rsidRDefault="0048650F" w:rsidP="0048650F">
      <w:pPr>
        <w:pStyle w:val="a3"/>
        <w:numPr>
          <w:ilvl w:val="0"/>
          <w:numId w:val="21"/>
        </w:numPr>
        <w:spacing w:before="0" w:beforeAutospacing="0" w:after="0" w:afterAutospacing="0"/>
        <w:ind w:firstLine="567"/>
        <w:contextualSpacing/>
        <w:jc w:val="both"/>
      </w:pPr>
      <w:r w:rsidRPr="00113E46">
        <w:t>Конфронтация</w:t>
      </w:r>
    </w:p>
    <w:p w:rsidR="0048650F" w:rsidRPr="00113E46" w:rsidRDefault="0048650F" w:rsidP="0048650F">
      <w:pPr>
        <w:pStyle w:val="a3"/>
        <w:numPr>
          <w:ilvl w:val="0"/>
          <w:numId w:val="21"/>
        </w:numPr>
        <w:spacing w:before="0" w:beforeAutospacing="0" w:after="0" w:afterAutospacing="0"/>
        <w:ind w:firstLine="567"/>
        <w:contextualSpacing/>
        <w:jc w:val="both"/>
      </w:pPr>
      <w:r w:rsidRPr="00113E46">
        <w:t>Дистанцирование</w:t>
      </w:r>
    </w:p>
    <w:p w:rsidR="0048650F" w:rsidRPr="00113E46" w:rsidRDefault="0048650F" w:rsidP="0048650F">
      <w:pPr>
        <w:pStyle w:val="a3"/>
        <w:numPr>
          <w:ilvl w:val="0"/>
          <w:numId w:val="21"/>
        </w:numPr>
        <w:spacing w:before="0" w:beforeAutospacing="0" w:after="0" w:afterAutospacing="0"/>
        <w:ind w:firstLine="567"/>
        <w:contextualSpacing/>
        <w:jc w:val="both"/>
      </w:pPr>
      <w:r w:rsidRPr="00113E46">
        <w:t>Самоконтроль</w:t>
      </w:r>
    </w:p>
    <w:p w:rsidR="0048650F" w:rsidRPr="00113E46" w:rsidRDefault="0048650F" w:rsidP="0048650F">
      <w:pPr>
        <w:pStyle w:val="a3"/>
        <w:numPr>
          <w:ilvl w:val="0"/>
          <w:numId w:val="21"/>
        </w:numPr>
        <w:spacing w:before="0" w:beforeAutospacing="0" w:after="0" w:afterAutospacing="0"/>
        <w:ind w:firstLine="567"/>
        <w:contextualSpacing/>
        <w:jc w:val="both"/>
      </w:pPr>
      <w:r w:rsidRPr="00113E46">
        <w:t>Поиск социальной поддержки</w:t>
      </w:r>
    </w:p>
    <w:p w:rsidR="0048650F" w:rsidRPr="00113E46" w:rsidRDefault="0048650F" w:rsidP="0048650F">
      <w:pPr>
        <w:pStyle w:val="a3"/>
        <w:numPr>
          <w:ilvl w:val="0"/>
          <w:numId w:val="21"/>
        </w:numPr>
        <w:spacing w:before="0" w:beforeAutospacing="0" w:after="0" w:afterAutospacing="0"/>
        <w:ind w:firstLine="567"/>
        <w:contextualSpacing/>
        <w:jc w:val="both"/>
      </w:pPr>
      <w:r w:rsidRPr="00113E46">
        <w:t>Принятие ответственности</w:t>
      </w:r>
    </w:p>
    <w:p w:rsidR="0048650F" w:rsidRPr="00113E46" w:rsidRDefault="0048650F" w:rsidP="0048650F">
      <w:pPr>
        <w:pStyle w:val="a3"/>
        <w:numPr>
          <w:ilvl w:val="0"/>
          <w:numId w:val="21"/>
        </w:numPr>
        <w:spacing w:before="0" w:beforeAutospacing="0" w:after="0" w:afterAutospacing="0"/>
        <w:ind w:firstLine="567"/>
        <w:contextualSpacing/>
        <w:jc w:val="both"/>
      </w:pPr>
      <w:r w:rsidRPr="00113E46">
        <w:t>Бегство-избегание</w:t>
      </w:r>
    </w:p>
    <w:p w:rsidR="0048650F" w:rsidRPr="00113E46" w:rsidRDefault="0048650F" w:rsidP="0048650F">
      <w:pPr>
        <w:pStyle w:val="a3"/>
        <w:numPr>
          <w:ilvl w:val="0"/>
          <w:numId w:val="21"/>
        </w:numPr>
        <w:spacing w:before="0" w:beforeAutospacing="0" w:after="0" w:afterAutospacing="0"/>
        <w:ind w:firstLine="567"/>
        <w:contextualSpacing/>
        <w:jc w:val="both"/>
      </w:pPr>
      <w:r w:rsidRPr="00113E46">
        <w:t>Планирование решения проблемы</w:t>
      </w:r>
    </w:p>
    <w:p w:rsidR="0048650F" w:rsidRPr="00113E46" w:rsidRDefault="0048650F" w:rsidP="0048650F">
      <w:pPr>
        <w:pStyle w:val="a3"/>
        <w:numPr>
          <w:ilvl w:val="0"/>
          <w:numId w:val="21"/>
        </w:numPr>
        <w:spacing w:before="0" w:beforeAutospacing="0" w:after="0" w:afterAutospacing="0"/>
        <w:ind w:firstLine="567"/>
        <w:contextualSpacing/>
        <w:jc w:val="both"/>
      </w:pPr>
      <w:r w:rsidRPr="00113E46">
        <w:t>Положительная переоценка</w:t>
      </w:r>
    </w:p>
    <w:p w:rsidR="0048650F" w:rsidRPr="00113E46" w:rsidRDefault="0048650F" w:rsidP="0048650F">
      <w:pPr>
        <w:pStyle w:val="a3"/>
        <w:spacing w:before="0" w:beforeAutospacing="0" w:after="0" w:afterAutospacing="0"/>
        <w:ind w:firstLine="567"/>
        <w:contextualSpacing/>
        <w:jc w:val="both"/>
      </w:pPr>
      <w:r w:rsidRPr="00113E46">
        <w:t>Совладание с жизненными трудностями, как утверждают авторы методики, есть постоянно изменяющиеся когнитивные и поведенческие усилия индивида с целью управления специфическими внешними и (или) внутренними требованиями, которые оцениваются им как подвергающие его испытанию или превышающие его ресурсы. Задача совладания с негативными жизненными обстоятельствами состоит в том, чтобы либо преодолеть трудности, либо уменьшить их отрицательные последствия, либо избежать этих трудностей, либо вытерпеть их. Можно определить совладающее поведение как целенаправленное социальное поведение, позволяющее справиться с трудной жизненной ситуацией (или стрессом) способами, адекватными личностным особенностям и ситуации, – через осознанные стратегии действий. Это сознательное поведение направлено на активное изменение, преобразование ситуации, поддающейся контролю, или на приспособление к ней, если ситуация не поддаётся контролю. При таком понимании оно важно для социальной адаптации здоровых людей. Его стили и стратегии рассматриваются как отдельные элементы сознательного социального поведения, с помощью которых человек справляется с жизненными трудностями.</w:t>
      </w:r>
    </w:p>
    <w:p w:rsidR="0048650F" w:rsidRPr="00113E46" w:rsidRDefault="0048650F" w:rsidP="0048650F">
      <w:pPr>
        <w:pStyle w:val="a3"/>
        <w:spacing w:before="0" w:beforeAutospacing="0" w:after="0" w:afterAutospacing="0"/>
        <w:ind w:firstLine="567"/>
        <w:contextualSpacing/>
        <w:jc w:val="both"/>
      </w:pPr>
      <w:r w:rsidRPr="00113E46">
        <w:rPr>
          <w:i/>
          <w:iCs/>
        </w:rPr>
        <w:lastRenderedPageBreak/>
        <w:t>Конфронтация.</w:t>
      </w:r>
      <w:r w:rsidRPr="00113E46">
        <w:t> Разрешение проблемы за счет не всегда целенаправленной поведенческой активности, осуществления конкретных действий. Часто стратегия конфронтации рассматривается как неадаптивная, однако при умеренном использовании она обеспечивает способность личности к сопротивлению трудностям, энергичность и предприимчивость при разрешении проблемных ситуаций, умение отстаивать собственные интересы;</w:t>
      </w:r>
    </w:p>
    <w:p w:rsidR="0048650F" w:rsidRPr="00113E46" w:rsidRDefault="0048650F" w:rsidP="0048650F">
      <w:pPr>
        <w:pStyle w:val="a3"/>
        <w:spacing w:before="0" w:beforeAutospacing="0" w:after="0" w:afterAutospacing="0"/>
        <w:ind w:firstLine="567"/>
        <w:contextualSpacing/>
        <w:jc w:val="both"/>
      </w:pPr>
      <w:r w:rsidRPr="00113E46">
        <w:rPr>
          <w:i/>
          <w:iCs/>
        </w:rPr>
        <w:t>Дистанцирование.</w:t>
      </w:r>
      <w:r w:rsidRPr="00113E46">
        <w:t> Преодоление негативных переживаний в связи с проблемой за счет субъективного снижения ее значимости и степени эмоциональной вовлеченности в нее. Характерно использование интеллектуальных приемов рационализации, переключения внимания, отстранения, юмора, обесценивания и т.п.;</w:t>
      </w:r>
    </w:p>
    <w:p w:rsidR="0048650F" w:rsidRPr="00113E46" w:rsidRDefault="0048650F" w:rsidP="0048650F">
      <w:pPr>
        <w:pStyle w:val="a3"/>
        <w:spacing w:before="0" w:beforeAutospacing="0" w:after="0" w:afterAutospacing="0"/>
        <w:ind w:firstLine="567"/>
        <w:contextualSpacing/>
        <w:jc w:val="both"/>
      </w:pPr>
      <w:r w:rsidRPr="00113E46">
        <w:rPr>
          <w:i/>
          <w:iCs/>
        </w:rPr>
        <w:t>Самоконтроль.</w:t>
      </w:r>
      <w:r w:rsidRPr="00113E46">
        <w:t> Преодоление негативных переживаний в связи с проблемой за счет целенаправленного подавления и сдерживания эмоций, минимизации их влияния на восприятие ситуации и выбор стратегии поведения, высокий контроль поведения, стремление к самообладанию;</w:t>
      </w:r>
    </w:p>
    <w:p w:rsidR="0048650F" w:rsidRPr="00113E46" w:rsidRDefault="0048650F" w:rsidP="0048650F">
      <w:pPr>
        <w:pStyle w:val="a3"/>
        <w:spacing w:before="0" w:beforeAutospacing="0" w:after="0" w:afterAutospacing="0"/>
        <w:ind w:firstLine="567"/>
        <w:contextualSpacing/>
        <w:jc w:val="both"/>
      </w:pPr>
      <w:r w:rsidRPr="00113E46">
        <w:rPr>
          <w:i/>
          <w:iCs/>
        </w:rPr>
        <w:t>Поиск социальной поддержки.</w:t>
      </w:r>
      <w:r w:rsidRPr="00113E46">
        <w:t> Разрешение проблемы за счет привлечения внешних (социальных) ресурсов, поиска информационной, эмоциональной и действенной поддержки. Характерны ориентированность на взаимодействие с др. людьми, ожидание поддержки, внимания, совета, сочувствия, конкретной действенной помощи;</w:t>
      </w:r>
    </w:p>
    <w:p w:rsidR="0048650F" w:rsidRPr="00113E46" w:rsidRDefault="0048650F" w:rsidP="0048650F">
      <w:pPr>
        <w:pStyle w:val="a3"/>
        <w:spacing w:before="0" w:beforeAutospacing="0" w:after="0" w:afterAutospacing="0"/>
        <w:ind w:firstLine="567"/>
        <w:contextualSpacing/>
        <w:jc w:val="both"/>
      </w:pPr>
      <w:r w:rsidRPr="00113E46">
        <w:rPr>
          <w:i/>
          <w:iCs/>
        </w:rPr>
        <w:t>Принятие ответственности.</w:t>
      </w:r>
      <w:r w:rsidRPr="00113E46">
        <w:t> Признание субъектом своей роли в возникновении проблемы и ответственности за ее решение, в ряде случаев с отчетливым компонентом самокритики и самообвинения. Выраженность данной стратегии в поведении может приводить к неоправданной самокритике и самобичеванию, переживанию чувства вины и хронической неудовлетворенности собой;</w:t>
      </w:r>
    </w:p>
    <w:p w:rsidR="0048650F" w:rsidRPr="00113E46" w:rsidRDefault="0048650F" w:rsidP="0048650F">
      <w:pPr>
        <w:pStyle w:val="a3"/>
        <w:spacing w:before="0" w:beforeAutospacing="0" w:after="0" w:afterAutospacing="0"/>
        <w:ind w:firstLine="567"/>
        <w:contextualSpacing/>
        <w:jc w:val="both"/>
      </w:pPr>
      <w:r w:rsidRPr="00113E46">
        <w:rPr>
          <w:i/>
          <w:iCs/>
        </w:rPr>
        <w:t>Бегство-избегание.</w:t>
      </w:r>
      <w:r w:rsidRPr="00113E46">
        <w:t> Преодоление личностью негативных переживаний в связи с трудностями за счет реагирования по типу уклонения: отрицания проблемы, фантазирования, неоправданных ожиданий, отвлечения и т.п. При отчетливом предпочтении стратегии избегания могут наблюдаться инфантильные формы поведения в стрессовых ситуациях;</w:t>
      </w:r>
    </w:p>
    <w:p w:rsidR="0048650F" w:rsidRPr="00113E46" w:rsidRDefault="0048650F" w:rsidP="0048650F">
      <w:pPr>
        <w:pStyle w:val="a3"/>
        <w:spacing w:before="0" w:beforeAutospacing="0" w:after="0" w:afterAutospacing="0"/>
        <w:ind w:firstLine="567"/>
        <w:contextualSpacing/>
        <w:jc w:val="both"/>
      </w:pPr>
      <w:r w:rsidRPr="00113E46">
        <w:rPr>
          <w:i/>
          <w:iCs/>
        </w:rPr>
        <w:t>Планирование решения проблемы.</w:t>
      </w:r>
      <w:r w:rsidRPr="00113E46">
        <w:t> Преодоление проблемы за счет целенаправленного анализа ситуации и возможных вариантов поведения, выработки стратегии разрешения проблемы, планирования собственных действий с учетом объективных условий, прошлого опыта и имеющихся ресурсов;</w:t>
      </w:r>
    </w:p>
    <w:p w:rsidR="0048650F" w:rsidRPr="00113E46" w:rsidRDefault="0048650F" w:rsidP="0048650F">
      <w:pPr>
        <w:pStyle w:val="a3"/>
        <w:spacing w:before="0" w:beforeAutospacing="0" w:after="0" w:afterAutospacing="0"/>
        <w:ind w:firstLine="567"/>
        <w:contextualSpacing/>
        <w:jc w:val="both"/>
      </w:pPr>
      <w:r w:rsidRPr="00113E46">
        <w:rPr>
          <w:i/>
          <w:iCs/>
        </w:rPr>
        <w:t>Положительная переоценка. </w:t>
      </w:r>
      <w:r w:rsidRPr="00113E46">
        <w:t>Преодоление негативных переживаний в связи с проблемой за счет ее положительного переосмысления, рассмотрения ее как стимула для личностного роста. Характерна ориентированность на надличностное, философское осмысление проблемной ситуации, включение ее в более широкий контекст работы личности над саморазвитием.</w:t>
      </w:r>
    </w:p>
    <w:p w:rsidR="0048650F" w:rsidRPr="00113E46" w:rsidRDefault="0048650F" w:rsidP="0048650F">
      <w:pPr>
        <w:pStyle w:val="a3"/>
        <w:shd w:val="clear" w:color="auto" w:fill="FFFFFF"/>
        <w:spacing w:before="120" w:beforeAutospacing="0" w:after="120" w:afterAutospacing="0"/>
      </w:pPr>
      <w:r w:rsidRPr="00113E46">
        <w:t>ТОБОЛ (тип отношения к болезни) - клиническая тестовая методика, направленная на диагностику типа </w:t>
      </w:r>
      <w:hyperlink r:id="rId25" w:tooltip="Внутренняя картина болезни (страница не существует)" w:history="1">
        <w:r w:rsidRPr="00113E46">
          <w:rPr>
            <w:rStyle w:val="a7"/>
            <w:color w:val="auto"/>
          </w:rPr>
          <w:t>отношения к болезни</w:t>
        </w:r>
      </w:hyperlink>
      <w:r w:rsidRPr="00113E46">
        <w:t>.</w:t>
      </w:r>
    </w:p>
    <w:p w:rsidR="0048650F" w:rsidRPr="00113E46" w:rsidRDefault="0048650F" w:rsidP="0048650F">
      <w:pPr>
        <w:pStyle w:val="a3"/>
        <w:shd w:val="clear" w:color="auto" w:fill="FFFFFF"/>
        <w:spacing w:before="120" w:beforeAutospacing="0" w:after="120" w:afterAutospacing="0"/>
      </w:pPr>
      <w:r w:rsidRPr="00113E46">
        <w:t>Отличительной особенностью теста, вытекающей из первоначальной задумки и организации валидизации, является необычная структура: он состоит из списков утверждений, в каждом из которых респонденту необходимо выбрать 1 или 2 (в отличие от тестов, в которых нужно ответить на ряд вопросов да/нет, либо степенью согласия с утверждением).</w:t>
      </w:r>
    </w:p>
    <w:p w:rsidR="0048650F" w:rsidRPr="00113E46" w:rsidRDefault="0048650F" w:rsidP="0048650F">
      <w:pPr>
        <w:pStyle w:val="2"/>
        <w:pBdr>
          <w:bottom w:val="single" w:sz="6" w:space="0" w:color="AAAAAA"/>
        </w:pBdr>
        <w:shd w:val="clear" w:color="auto" w:fill="FFFFFF"/>
        <w:spacing w:before="240" w:after="60"/>
        <w:rPr>
          <w:rFonts w:ascii="Times New Roman" w:hAnsi="Times New Roman" w:cs="Times New Roman"/>
          <w:b w:val="0"/>
          <w:bCs w:val="0"/>
          <w:color w:val="auto"/>
          <w:sz w:val="24"/>
          <w:szCs w:val="24"/>
        </w:rPr>
      </w:pPr>
      <w:r w:rsidRPr="00113E46">
        <w:rPr>
          <w:rStyle w:val="mw-headline"/>
          <w:rFonts w:ascii="Times New Roman" w:hAnsi="Times New Roman" w:cs="Times New Roman"/>
          <w:b w:val="0"/>
          <w:bCs w:val="0"/>
          <w:color w:val="auto"/>
          <w:sz w:val="24"/>
          <w:szCs w:val="24"/>
        </w:rPr>
        <w:t>Теоретические основы</w:t>
      </w:r>
    </w:p>
    <w:p w:rsidR="0048650F" w:rsidRPr="00113E46" w:rsidRDefault="0048650F" w:rsidP="0048650F">
      <w:pPr>
        <w:pStyle w:val="a3"/>
        <w:shd w:val="clear" w:color="auto" w:fill="FFFFFF"/>
        <w:spacing w:before="120" w:beforeAutospacing="0" w:after="120" w:afterAutospacing="0"/>
      </w:pPr>
      <w:r w:rsidRPr="00113E46">
        <w:t>При создании ТОБОЛ была использована клинико-психологическая типология отношения к болезни, предложенная А.Е. Личко и Н.Я. Ивановым в 1980 году. 12 типов реагирования, диагностируемые тестом: сенситивный, тревожный, ипохондрический, меланхолический, апатический, неврастенический, эгоцентрический, паранойяльный, анозогнозический, дисфорический, эргопатический и гармоничный, авторами были поделены на 3 блока: условно-адаптивный, интрапсихически-дезадаптивный и интерпсихически-дезадаптивный.</w:t>
      </w:r>
    </w:p>
    <w:p w:rsidR="0048650F" w:rsidRPr="00113E46" w:rsidRDefault="0048650F" w:rsidP="0048650F">
      <w:pPr>
        <w:pStyle w:val="a3"/>
        <w:shd w:val="clear" w:color="auto" w:fill="FFFFFF"/>
        <w:spacing w:before="120" w:beforeAutospacing="0" w:after="120" w:afterAutospacing="0"/>
      </w:pPr>
      <w:r w:rsidRPr="00113E46">
        <w:t>Для составления текста теста были выбраны 12 наиболее важных, по мнению автора, жизненных сфер, отражающих систему отношений личности: отношение к болезни, к ее лечению, врачам и медперсоналу, родным и близким, окружающим, работе (учебе), одиночеству, будущему, а также самооценка самочувствия, настроения, сна и аппетита.</w:t>
      </w:r>
    </w:p>
    <w:p w:rsidR="0048650F" w:rsidRPr="00113E46" w:rsidRDefault="0048650F" w:rsidP="0048650F">
      <w:pPr>
        <w:pStyle w:val="a3"/>
        <w:shd w:val="clear" w:color="auto" w:fill="FFFFFF"/>
        <w:spacing w:before="120" w:beforeAutospacing="0" w:after="120" w:afterAutospacing="0"/>
      </w:pPr>
      <w:r w:rsidRPr="00113E46">
        <w:t>Отличительной чертой теста является валидизация не на популяции больных с тем или иным типом реагирования на болезнь (как это делается для большинства клинических тестов/опросников), а на группе экспертов, которые выбирали из первоначального предложенного списка утверждения, которые, по их мнению, соответствуют тому или иному типу реагирования на болезнь, заполняя их «как больные». Таким образом, диагностируемый тип является типом, диагностируемым специалистом, но не обязательно - предъявляемым пациентом. О причинах такого варианта валидизации неизвестно.</w:t>
      </w:r>
    </w:p>
    <w:p w:rsidR="0048650F" w:rsidRPr="00113E46" w:rsidRDefault="0048650F" w:rsidP="0048650F">
      <w:pPr>
        <w:pStyle w:val="2"/>
        <w:pBdr>
          <w:bottom w:val="single" w:sz="6" w:space="0" w:color="AAAAAA"/>
        </w:pBdr>
        <w:shd w:val="clear" w:color="auto" w:fill="FFFFFF"/>
        <w:spacing w:before="240" w:after="60"/>
        <w:rPr>
          <w:rFonts w:ascii="Times New Roman" w:hAnsi="Times New Roman" w:cs="Times New Roman"/>
          <w:bCs w:val="0"/>
          <w:color w:val="auto"/>
          <w:sz w:val="24"/>
          <w:szCs w:val="24"/>
        </w:rPr>
      </w:pPr>
      <w:r w:rsidRPr="00113E46">
        <w:rPr>
          <w:rStyle w:val="mw-headline"/>
          <w:rFonts w:ascii="Times New Roman" w:hAnsi="Times New Roman" w:cs="Times New Roman"/>
          <w:bCs w:val="0"/>
          <w:color w:val="auto"/>
          <w:sz w:val="24"/>
          <w:szCs w:val="24"/>
        </w:rPr>
        <w:lastRenderedPageBreak/>
        <w:t>Тест ТОБОЛ</w:t>
      </w:r>
    </w:p>
    <w:p w:rsidR="0048650F" w:rsidRPr="00113E46" w:rsidRDefault="0048650F" w:rsidP="0048650F">
      <w:pPr>
        <w:pStyle w:val="a3"/>
        <w:shd w:val="clear" w:color="auto" w:fill="FFFFFF"/>
        <w:spacing w:before="0" w:beforeAutospacing="0" w:after="0" w:afterAutospacing="0"/>
        <w:ind w:firstLine="567"/>
        <w:jc w:val="both"/>
      </w:pPr>
      <w:r w:rsidRPr="00113E46">
        <w:t>ТОБОЛ был сконструирован коллективом авторов: Л.И. Вассерман, А.Я. Вукс, Б.В. Иовлев, Э.Б. Карпова в 1987 году в НИИ им. Бехтерева «как модель мышления клинического психолога и/или психоневролога, потенциально восполняющая недостаток опыта у врачей-интернистов в квалификации психического состояния и личностной диагностики больного при отсутствии клинических психологов и психоневрологов во многих клиниках соматического профиля». Первоначально методика называлась «ЛОБИ» (Личностный опросник Бехтеревского института).</w:t>
      </w:r>
    </w:p>
    <w:p w:rsidR="0048650F" w:rsidRPr="00113E46" w:rsidRDefault="0048650F" w:rsidP="0048650F">
      <w:pPr>
        <w:pStyle w:val="3"/>
        <w:shd w:val="clear" w:color="auto" w:fill="FFFFFF"/>
        <w:spacing w:before="0"/>
        <w:ind w:firstLine="567"/>
        <w:jc w:val="both"/>
        <w:rPr>
          <w:rFonts w:ascii="Times New Roman" w:hAnsi="Times New Roman" w:cs="Times New Roman"/>
          <w:color w:val="auto"/>
          <w:sz w:val="24"/>
          <w:szCs w:val="24"/>
        </w:rPr>
      </w:pPr>
      <w:r w:rsidRPr="00113E46">
        <w:rPr>
          <w:rStyle w:val="mw-headline"/>
          <w:rFonts w:ascii="Times New Roman" w:hAnsi="Times New Roman" w:cs="Times New Roman"/>
          <w:color w:val="auto"/>
          <w:sz w:val="24"/>
          <w:szCs w:val="24"/>
        </w:rPr>
        <w:t>Интерпретация профиля шкальных оценок</w:t>
      </w:r>
    </w:p>
    <w:p w:rsidR="0048650F" w:rsidRPr="00113E46" w:rsidRDefault="0048650F" w:rsidP="0048650F">
      <w:pPr>
        <w:pStyle w:val="a3"/>
        <w:shd w:val="clear" w:color="auto" w:fill="FFFFFF"/>
        <w:spacing w:before="0" w:beforeAutospacing="0" w:after="0" w:afterAutospacing="0"/>
        <w:ind w:firstLine="567"/>
        <w:jc w:val="both"/>
      </w:pPr>
      <w:r w:rsidRPr="00113E46">
        <w:t>При интерпретации профиля следует обращать внимание на соотношение шкальных оценок в трех областях, соответствующих трем блокам типов отношения к болезни: типы без выраженных нарушений психической и социальной адаптации; типы с наличием психической дезадаптации, связанной преимущественно с интрапсихической направленностью реагирования на болезнь; типы с наличием психической дезадаптации, связанной преимущественно с интерпсихической направленностью реагирования на болезнь (см. раздел «Классификация типов отношения к болезни»). Может быть выделен блок (или блоки) с бóльшими оценками входящих в него шкал по сравнению с другими блоками. Это позволяет предполагать, что в личностном реагировании на болезнь доминирует направленность, соответствующая шкалам этого блока.</w:t>
      </w:r>
    </w:p>
    <w:p w:rsidR="0048650F" w:rsidRPr="00113E46" w:rsidRDefault="0048650F" w:rsidP="0048650F">
      <w:pPr>
        <w:numPr>
          <w:ilvl w:val="0"/>
          <w:numId w:val="23"/>
        </w:numPr>
        <w:shd w:val="clear" w:color="auto" w:fill="FFFFFF"/>
        <w:spacing w:after="0" w:line="240" w:lineRule="auto"/>
        <w:ind w:left="384" w:firstLine="567"/>
        <w:jc w:val="both"/>
        <w:rPr>
          <w:rFonts w:ascii="Times New Roman" w:hAnsi="Times New Roman" w:cs="Times New Roman"/>
          <w:sz w:val="24"/>
          <w:szCs w:val="24"/>
        </w:rPr>
      </w:pPr>
      <w:r w:rsidRPr="00113E46">
        <w:rPr>
          <w:rFonts w:ascii="Times New Roman" w:hAnsi="Times New Roman" w:cs="Times New Roman"/>
          <w:sz w:val="24"/>
          <w:szCs w:val="24"/>
        </w:rPr>
        <w:t>Если пики шкальных оценок расположены в области одного первого блока, то можно делать вывод о том, что отношение к болезни у больного характеризуется стремлением преодолеть заболевание, неприятием «роли» больного, сохранением ценностной структуры и активного социального функционирования без отчетливых проявлений психической и социальной дезадаптации.</w:t>
      </w:r>
    </w:p>
    <w:p w:rsidR="0048650F" w:rsidRPr="00113E46" w:rsidRDefault="0048650F" w:rsidP="0048650F">
      <w:pPr>
        <w:numPr>
          <w:ilvl w:val="0"/>
          <w:numId w:val="23"/>
        </w:numPr>
        <w:shd w:val="clear" w:color="auto" w:fill="FFFFFF"/>
        <w:spacing w:after="0" w:line="240" w:lineRule="auto"/>
        <w:ind w:left="384" w:firstLine="567"/>
        <w:jc w:val="both"/>
        <w:rPr>
          <w:rFonts w:ascii="Times New Roman" w:hAnsi="Times New Roman" w:cs="Times New Roman"/>
          <w:sz w:val="24"/>
          <w:szCs w:val="24"/>
        </w:rPr>
      </w:pPr>
      <w:r w:rsidRPr="00113E46">
        <w:rPr>
          <w:rFonts w:ascii="Times New Roman" w:hAnsi="Times New Roman" w:cs="Times New Roman"/>
          <w:sz w:val="24"/>
          <w:szCs w:val="24"/>
        </w:rPr>
        <w:t>Если пики шкальных оценок расположены в области второго или третьего блоков, то отношение к болезни у больного с таким профилем шкальных оценок является преимущественно дезадаптивным соответственно с интерпсихической или интрапсихической направленностью.</w:t>
      </w:r>
    </w:p>
    <w:p w:rsidR="0048650F" w:rsidRPr="00113E46" w:rsidRDefault="0048650F" w:rsidP="0048650F">
      <w:pPr>
        <w:pStyle w:val="a3"/>
        <w:shd w:val="clear" w:color="auto" w:fill="FFFFFF"/>
        <w:spacing w:before="0" w:beforeAutospacing="0" w:after="0" w:afterAutospacing="0"/>
        <w:ind w:firstLine="567"/>
        <w:jc w:val="both"/>
      </w:pPr>
      <w:r w:rsidRPr="00113E46">
        <w:t>Следует особо обращать внимание на величину неоткорректированных шкал первого блока (гармоничный, эргопатический и анозогнозический типы). Если в целом диагностируются типы второго или третьего блоков при высоких показателях по шкалам первого, то это может свидетельствовать о том, что, несмотря на явления психической дезадаптации, больной в своем поведении в существенной степени руководствуется стремлением к сохранению ценностной структуры и активному социальному функционированию.</w:t>
      </w:r>
    </w:p>
    <w:p w:rsidR="0048650F" w:rsidRPr="00113E46" w:rsidRDefault="0048650F" w:rsidP="0048650F">
      <w:pPr>
        <w:pStyle w:val="a3"/>
        <w:shd w:val="clear" w:color="auto" w:fill="FFFFFF"/>
        <w:spacing w:before="0" w:beforeAutospacing="0" w:after="0" w:afterAutospacing="0"/>
        <w:ind w:firstLine="567"/>
        <w:jc w:val="both"/>
      </w:pPr>
      <w:r w:rsidRPr="00113E46">
        <w:t>Кроме того, следует обратить внимание на распределение шкальных оценок внутри каждого блока (при этом необходимо рассматривать неоткорректированные оценки шкал первого блока). Такой содержательный анализ дает возможность более дифференцированно описать многомерное отношение к болезни при рассмотрении этого отношения с позиций внутриблоковой направленности.</w:t>
      </w:r>
    </w:p>
    <w:p w:rsidR="0048650F" w:rsidRPr="00113E46" w:rsidRDefault="0048650F" w:rsidP="0048650F">
      <w:pPr>
        <w:pStyle w:val="a3"/>
        <w:shd w:val="clear" w:color="auto" w:fill="FFFFFF"/>
        <w:spacing w:before="0" w:beforeAutospacing="0" w:after="0" w:afterAutospacing="0"/>
        <w:ind w:firstLine="567"/>
        <w:jc w:val="both"/>
      </w:pPr>
      <w:r w:rsidRPr="00113E46">
        <w:t>Дополнительная содержательная информация для понимания своеобразия отношения к болезни у больного может быть получена при анализе распределения зачетных ответов для шкал по 12-ти отдельным темам опросника или по группам тем, которые могут быть составлены психологом в соответствии с задачами исследования. Например, могут быть объединены «темы, связанные с социальным функционированием» («Отношение к родным и близким», «Отношение к работе», «Отношение к окружающим»).</w:t>
      </w:r>
    </w:p>
    <w:p w:rsidR="0048650F" w:rsidRPr="00113E46" w:rsidRDefault="0048650F" w:rsidP="0048650F">
      <w:pPr>
        <w:pStyle w:val="a3"/>
        <w:shd w:val="clear" w:color="auto" w:fill="FFFFFF"/>
        <w:spacing w:before="0" w:beforeAutospacing="0" w:after="0" w:afterAutospacing="0"/>
        <w:ind w:firstLine="567"/>
        <w:jc w:val="both"/>
      </w:pPr>
      <w:r w:rsidRPr="00113E46">
        <w:t>При использовании предлагаемого опросника получаемые с его помощью данные рекомендуется рассматривать в контексте данных других экспериментально-психологических методик (опросников, проективных методов и др.).</w:t>
      </w:r>
    </w:p>
    <w:p w:rsidR="0048650F" w:rsidRPr="00113E46" w:rsidRDefault="0048650F" w:rsidP="0048650F">
      <w:pPr>
        <w:pStyle w:val="3"/>
        <w:shd w:val="clear" w:color="auto" w:fill="FFFFFF"/>
        <w:spacing w:before="0"/>
        <w:ind w:firstLine="567"/>
        <w:jc w:val="both"/>
        <w:rPr>
          <w:rFonts w:ascii="Times New Roman" w:hAnsi="Times New Roman" w:cs="Times New Roman"/>
          <w:color w:val="auto"/>
          <w:sz w:val="24"/>
          <w:szCs w:val="24"/>
        </w:rPr>
      </w:pPr>
      <w:r w:rsidRPr="00113E46">
        <w:rPr>
          <w:rStyle w:val="mw-headline"/>
          <w:rFonts w:ascii="Times New Roman" w:hAnsi="Times New Roman" w:cs="Times New Roman"/>
          <w:color w:val="auto"/>
          <w:sz w:val="24"/>
          <w:szCs w:val="24"/>
        </w:rPr>
        <w:t>Классификация типов отношения к болезни</w:t>
      </w:r>
    </w:p>
    <w:p w:rsidR="0048650F" w:rsidRPr="00113E46" w:rsidRDefault="0048650F" w:rsidP="0048650F">
      <w:pPr>
        <w:numPr>
          <w:ilvl w:val="0"/>
          <w:numId w:val="24"/>
        </w:numPr>
        <w:shd w:val="clear" w:color="auto" w:fill="FFFFFF"/>
        <w:tabs>
          <w:tab w:val="clear" w:pos="720"/>
          <w:tab w:val="num" w:pos="142"/>
          <w:tab w:val="left" w:pos="851"/>
          <w:tab w:val="left" w:pos="993"/>
        </w:tabs>
        <w:spacing w:after="0" w:line="240" w:lineRule="auto"/>
        <w:ind w:left="0" w:firstLine="567"/>
        <w:jc w:val="both"/>
        <w:rPr>
          <w:rFonts w:ascii="Times New Roman" w:hAnsi="Times New Roman" w:cs="Times New Roman"/>
          <w:sz w:val="24"/>
          <w:szCs w:val="24"/>
        </w:rPr>
      </w:pPr>
      <w:r w:rsidRPr="00113E46">
        <w:rPr>
          <w:rFonts w:ascii="Times New Roman" w:hAnsi="Times New Roman" w:cs="Times New Roman"/>
          <w:b/>
          <w:bCs/>
          <w:sz w:val="24"/>
          <w:szCs w:val="24"/>
        </w:rPr>
        <w:t>Гармоничный (Г)</w:t>
      </w:r>
      <w:r w:rsidRPr="00113E46">
        <w:rPr>
          <w:rFonts w:ascii="Times New Roman" w:hAnsi="Times New Roman" w:cs="Times New Roman"/>
          <w:sz w:val="24"/>
          <w:szCs w:val="24"/>
        </w:rPr>
        <w:t> (реалистичный, взвешенный). Оценка своего состояния без склонности преувеличивать его тяжесть, но и без недооценки тяжести болезни. Стремление во всем активно содействовать успеху лечения. Стремление облегчить близким тяготы ухода за собой. В случае понимания неблагоприятного прогноза заболевания – переключение интересов на те области жизни, которые останутся доступными больному, сосредоточение внимания на своих делах, заботе о близких.</w:t>
      </w:r>
    </w:p>
    <w:p w:rsidR="0048650F" w:rsidRPr="00113E46" w:rsidRDefault="0048650F" w:rsidP="0048650F">
      <w:pPr>
        <w:numPr>
          <w:ilvl w:val="0"/>
          <w:numId w:val="24"/>
        </w:numPr>
        <w:shd w:val="clear" w:color="auto" w:fill="FFFFFF"/>
        <w:tabs>
          <w:tab w:val="clear" w:pos="720"/>
          <w:tab w:val="num" w:pos="142"/>
          <w:tab w:val="left" w:pos="851"/>
          <w:tab w:val="left" w:pos="993"/>
        </w:tabs>
        <w:spacing w:after="0" w:line="240" w:lineRule="auto"/>
        <w:ind w:left="0" w:firstLine="567"/>
        <w:jc w:val="both"/>
        <w:rPr>
          <w:rFonts w:ascii="Times New Roman" w:hAnsi="Times New Roman" w:cs="Times New Roman"/>
          <w:sz w:val="24"/>
          <w:szCs w:val="24"/>
        </w:rPr>
      </w:pPr>
      <w:r w:rsidRPr="00113E46">
        <w:rPr>
          <w:rFonts w:ascii="Times New Roman" w:hAnsi="Times New Roman" w:cs="Times New Roman"/>
          <w:b/>
          <w:bCs/>
          <w:sz w:val="24"/>
          <w:szCs w:val="24"/>
        </w:rPr>
        <w:t>Эргопатический (Р)</w:t>
      </w:r>
      <w:r w:rsidRPr="00113E46">
        <w:rPr>
          <w:rFonts w:ascii="Times New Roman" w:hAnsi="Times New Roman" w:cs="Times New Roman"/>
          <w:sz w:val="24"/>
          <w:szCs w:val="24"/>
        </w:rPr>
        <w:t> (стенический). «Уход от болезни в работу». Характерно сверхответственное, подчас одержимое, стеничное отношение к работе, которое в ряде случаев выражено еще в большей степени, чем до болезни. Избирательное отношение к обследованию и лечению, обусловленное, прежде всего стремлением, несмотря на тяжесть заболевания, продолжать работу. Стремление во что бы то ни стало сохранить профессиональный статус и возможность продолжения активной трудовой деятельности в прежнем качестве.</w:t>
      </w:r>
    </w:p>
    <w:p w:rsidR="0048650F" w:rsidRPr="00113E46" w:rsidRDefault="0048650F" w:rsidP="0048650F">
      <w:pPr>
        <w:numPr>
          <w:ilvl w:val="0"/>
          <w:numId w:val="24"/>
        </w:numPr>
        <w:shd w:val="clear" w:color="auto" w:fill="FFFFFF"/>
        <w:tabs>
          <w:tab w:val="clear" w:pos="720"/>
          <w:tab w:val="num" w:pos="142"/>
          <w:tab w:val="left" w:pos="851"/>
          <w:tab w:val="left" w:pos="993"/>
        </w:tabs>
        <w:spacing w:after="0" w:line="240" w:lineRule="auto"/>
        <w:ind w:left="0" w:firstLine="567"/>
        <w:jc w:val="both"/>
        <w:rPr>
          <w:rFonts w:ascii="Times New Roman" w:hAnsi="Times New Roman" w:cs="Times New Roman"/>
          <w:sz w:val="24"/>
          <w:szCs w:val="24"/>
        </w:rPr>
      </w:pPr>
      <w:r w:rsidRPr="00113E46">
        <w:rPr>
          <w:rFonts w:ascii="Times New Roman" w:hAnsi="Times New Roman" w:cs="Times New Roman"/>
          <w:b/>
          <w:bCs/>
          <w:sz w:val="24"/>
          <w:szCs w:val="24"/>
        </w:rPr>
        <w:t>Анозогнозический (З)</w:t>
      </w:r>
      <w:r w:rsidRPr="00113E46">
        <w:rPr>
          <w:rFonts w:ascii="Times New Roman" w:hAnsi="Times New Roman" w:cs="Times New Roman"/>
          <w:sz w:val="24"/>
          <w:szCs w:val="24"/>
        </w:rPr>
        <w:t xml:space="preserve"> (эйфорический). Активнее отбрасывание мысли о болезни, о возможных ее последствиях, вплоть до отрицания очевидного. При признании болезни – отбрасывание мыслей о возможных ее последствиях. Отчетливые тенденции рассматривать симптомы болезни как проявления «несерьезных» заболеваний или случайных колебаний самочувствия. В связи с этим нередко характерны отказ от врачебного обследования и лечения, желание «разобраться самому» и «обойтись своими средствами», надежда на то, что «само все обойдется». При эйфорическом варианте этого типа – необоснованно повышенное настроение, пренебрежительное, легкомысленное отношение к болезни и лечению. Желание продолжать получать от жизни </w:t>
      </w:r>
      <w:r w:rsidRPr="00113E46">
        <w:rPr>
          <w:rFonts w:ascii="Times New Roman" w:hAnsi="Times New Roman" w:cs="Times New Roman"/>
          <w:sz w:val="24"/>
          <w:szCs w:val="24"/>
        </w:rPr>
        <w:lastRenderedPageBreak/>
        <w:t>все, что и ранее, несмотря на болезнь. Легкость нарушений режима и врачебных рекомендаций, пагубно сказывающихся на течении болезни.</w:t>
      </w:r>
    </w:p>
    <w:p w:rsidR="0048650F" w:rsidRPr="00113E46" w:rsidRDefault="0048650F" w:rsidP="0048650F">
      <w:pPr>
        <w:numPr>
          <w:ilvl w:val="0"/>
          <w:numId w:val="24"/>
        </w:numPr>
        <w:shd w:val="clear" w:color="auto" w:fill="FFFFFF"/>
        <w:tabs>
          <w:tab w:val="clear" w:pos="720"/>
          <w:tab w:val="num" w:pos="142"/>
          <w:tab w:val="left" w:pos="851"/>
          <w:tab w:val="left" w:pos="993"/>
        </w:tabs>
        <w:spacing w:after="0" w:line="240" w:lineRule="auto"/>
        <w:ind w:left="0" w:firstLine="567"/>
        <w:jc w:val="both"/>
        <w:rPr>
          <w:rFonts w:ascii="Times New Roman" w:hAnsi="Times New Roman" w:cs="Times New Roman"/>
          <w:sz w:val="24"/>
          <w:szCs w:val="24"/>
        </w:rPr>
      </w:pPr>
      <w:r w:rsidRPr="00113E46">
        <w:rPr>
          <w:rFonts w:ascii="Times New Roman" w:hAnsi="Times New Roman" w:cs="Times New Roman"/>
          <w:b/>
          <w:bCs/>
          <w:sz w:val="24"/>
          <w:szCs w:val="24"/>
        </w:rPr>
        <w:t>Тревожный (Т)</w:t>
      </w:r>
      <w:r w:rsidRPr="00113E46">
        <w:rPr>
          <w:rFonts w:ascii="Times New Roman" w:hAnsi="Times New Roman" w:cs="Times New Roman"/>
          <w:sz w:val="24"/>
          <w:szCs w:val="24"/>
        </w:rPr>
        <w:t> (тревожно-депрессивный и обсессивно-фобический). Непрерывное беспокойство и мнительность в отношении неблагоприятного течения болезни, возможных осложнений неэффективности и даже опасности лечения. Поиск новых способов лечения, жажда дополнительной информации о болезни и методах лечения, поиск «авторитетов», частая смена лечащего врача. В отличие от ипохондрического типа отношения к болезни, в большей степени выражен интерес к объективным данным (результаты анализов, заключения специалистов), нежели к субъективным ощущениям. Поэтому – предпочтение слушать о проявлениях заболевания у других, а не предъявлять без конца свои жалобы. Настроение тревожное. Как следствие тревоги – угнетенность настроения и психической активности. При обсессивно-фобическом варианте этого типа – тревожная мнительность, которая, прежде всего, касается опасений не реальных, а маловероятных осложнений болезни, неудач лечения, а также возможных (но малообоснованных) неудач в жизни; работе, взаимоотношениях с близкими в связи с болезнью. Воображаемые опасности волнуют более чем реальные. Защитой от тревоги становятся приметы и ритуалы.</w:t>
      </w:r>
    </w:p>
    <w:p w:rsidR="0048650F" w:rsidRPr="00113E46" w:rsidRDefault="0048650F" w:rsidP="0048650F">
      <w:pPr>
        <w:numPr>
          <w:ilvl w:val="0"/>
          <w:numId w:val="24"/>
        </w:numPr>
        <w:shd w:val="clear" w:color="auto" w:fill="FFFFFF"/>
        <w:tabs>
          <w:tab w:val="clear" w:pos="720"/>
          <w:tab w:val="num" w:pos="142"/>
          <w:tab w:val="left" w:pos="851"/>
          <w:tab w:val="left" w:pos="993"/>
        </w:tabs>
        <w:spacing w:after="0" w:line="240" w:lineRule="auto"/>
        <w:ind w:left="0" w:firstLine="567"/>
        <w:jc w:val="both"/>
        <w:rPr>
          <w:rFonts w:ascii="Times New Roman" w:hAnsi="Times New Roman" w:cs="Times New Roman"/>
          <w:sz w:val="24"/>
          <w:szCs w:val="24"/>
        </w:rPr>
      </w:pPr>
      <w:r w:rsidRPr="00113E46">
        <w:rPr>
          <w:rFonts w:ascii="Times New Roman" w:hAnsi="Times New Roman" w:cs="Times New Roman"/>
          <w:b/>
          <w:bCs/>
          <w:sz w:val="24"/>
          <w:szCs w:val="24"/>
        </w:rPr>
        <w:t>Ипохондрический (И)</w:t>
      </w:r>
      <w:r w:rsidRPr="00113E46">
        <w:rPr>
          <w:rFonts w:ascii="Times New Roman" w:hAnsi="Times New Roman" w:cs="Times New Roman"/>
          <w:sz w:val="24"/>
          <w:szCs w:val="24"/>
        </w:rPr>
        <w:t>. Чрезмерное сосредоточение на субъективных болезненных и иных неприятных ощущениях. Стремление постоянно рассказывать о них врачам, медперсоналу и окружающим. Преувеличение действительных и выискивание несуществующих болезней и страданий. Преувеличение неприятных ощущений в связи с побочными действиями лекарств и диагностических процедур. Сочетание желания лечиться и неверия в успех, постоянных требований тщательного обследования у авторитетных специалистов и боязни вреда и болезненности процедур.</w:t>
      </w:r>
    </w:p>
    <w:p w:rsidR="0048650F" w:rsidRPr="00113E46" w:rsidRDefault="0048650F" w:rsidP="0048650F">
      <w:pPr>
        <w:numPr>
          <w:ilvl w:val="0"/>
          <w:numId w:val="24"/>
        </w:numPr>
        <w:shd w:val="clear" w:color="auto" w:fill="FFFFFF"/>
        <w:tabs>
          <w:tab w:val="clear" w:pos="720"/>
          <w:tab w:val="num" w:pos="142"/>
          <w:tab w:val="left" w:pos="851"/>
          <w:tab w:val="left" w:pos="993"/>
        </w:tabs>
        <w:spacing w:after="0" w:line="240" w:lineRule="auto"/>
        <w:ind w:left="0" w:firstLine="567"/>
        <w:jc w:val="both"/>
        <w:rPr>
          <w:rFonts w:ascii="Times New Roman" w:hAnsi="Times New Roman" w:cs="Times New Roman"/>
          <w:sz w:val="24"/>
          <w:szCs w:val="24"/>
        </w:rPr>
      </w:pPr>
      <w:r w:rsidRPr="00113E46">
        <w:rPr>
          <w:rFonts w:ascii="Times New Roman" w:hAnsi="Times New Roman" w:cs="Times New Roman"/>
          <w:b/>
          <w:bCs/>
          <w:sz w:val="24"/>
          <w:szCs w:val="24"/>
        </w:rPr>
        <w:t>Неврастенический (Н)</w:t>
      </w:r>
      <w:r w:rsidRPr="00113E46">
        <w:rPr>
          <w:rFonts w:ascii="Times New Roman" w:hAnsi="Times New Roman" w:cs="Times New Roman"/>
          <w:sz w:val="24"/>
          <w:szCs w:val="24"/>
        </w:rPr>
        <w:t>. Поведение по типу «раздражительной слабости». Вспышки раздражения, особенно при болях, при неприятных ощущениях, при неудачах лечения. Раздражение нередко изливается на первого попавшегося и завершается раскаянием и угрызениями совести. Неумение и нежелание терпеть болевые ощущения. Нетерпеливость в обследовании и лечении, неспособность терпеливо ждать облегчения. В последующем – критическое отношение к своим поступкам и необдуманным словам, просьбы о прощении.</w:t>
      </w:r>
    </w:p>
    <w:p w:rsidR="0048650F" w:rsidRPr="00113E46" w:rsidRDefault="0048650F" w:rsidP="0048650F">
      <w:pPr>
        <w:numPr>
          <w:ilvl w:val="0"/>
          <w:numId w:val="24"/>
        </w:numPr>
        <w:shd w:val="clear" w:color="auto" w:fill="FFFFFF"/>
        <w:tabs>
          <w:tab w:val="clear" w:pos="720"/>
          <w:tab w:val="num" w:pos="142"/>
          <w:tab w:val="left" w:pos="851"/>
          <w:tab w:val="left" w:pos="993"/>
        </w:tabs>
        <w:spacing w:after="0" w:line="240" w:lineRule="auto"/>
        <w:ind w:left="0" w:firstLine="567"/>
        <w:jc w:val="both"/>
        <w:rPr>
          <w:rFonts w:ascii="Times New Roman" w:hAnsi="Times New Roman" w:cs="Times New Roman"/>
          <w:sz w:val="24"/>
          <w:szCs w:val="24"/>
        </w:rPr>
      </w:pPr>
      <w:r w:rsidRPr="00113E46">
        <w:rPr>
          <w:rFonts w:ascii="Times New Roman" w:hAnsi="Times New Roman" w:cs="Times New Roman"/>
          <w:b/>
          <w:bCs/>
          <w:sz w:val="24"/>
          <w:szCs w:val="24"/>
        </w:rPr>
        <w:t>Меланхолический (М)</w:t>
      </w:r>
      <w:r w:rsidRPr="00113E46">
        <w:rPr>
          <w:rFonts w:ascii="Times New Roman" w:hAnsi="Times New Roman" w:cs="Times New Roman"/>
          <w:sz w:val="24"/>
          <w:szCs w:val="24"/>
        </w:rPr>
        <w:t> (витально-тоскливый). Сверхудрученность болезнью, неверие в выздоровление, в возможное улучшение, в эффект лечения. Активные депрессивные высказывания вплоть до суицидных мыслей. Пессимистический взгляд на все вокруг. Сомнение в успехе лечения даже при благоприятных объективных данных и удовлетворительном самочувствии.</w:t>
      </w:r>
    </w:p>
    <w:p w:rsidR="0048650F" w:rsidRPr="00113E46" w:rsidRDefault="0048650F" w:rsidP="0048650F">
      <w:pPr>
        <w:numPr>
          <w:ilvl w:val="0"/>
          <w:numId w:val="24"/>
        </w:numPr>
        <w:shd w:val="clear" w:color="auto" w:fill="FFFFFF"/>
        <w:tabs>
          <w:tab w:val="clear" w:pos="720"/>
          <w:tab w:val="num" w:pos="142"/>
          <w:tab w:val="left" w:pos="851"/>
          <w:tab w:val="left" w:pos="993"/>
        </w:tabs>
        <w:spacing w:after="0" w:line="240" w:lineRule="auto"/>
        <w:ind w:left="0" w:firstLine="567"/>
        <w:jc w:val="both"/>
        <w:rPr>
          <w:rFonts w:ascii="Times New Roman" w:hAnsi="Times New Roman" w:cs="Times New Roman"/>
          <w:sz w:val="24"/>
          <w:szCs w:val="24"/>
        </w:rPr>
      </w:pPr>
      <w:r w:rsidRPr="00113E46">
        <w:rPr>
          <w:rFonts w:ascii="Times New Roman" w:hAnsi="Times New Roman" w:cs="Times New Roman"/>
          <w:b/>
          <w:bCs/>
          <w:sz w:val="24"/>
          <w:szCs w:val="24"/>
        </w:rPr>
        <w:t>Апатический (А)</w:t>
      </w:r>
      <w:r w:rsidRPr="00113E46">
        <w:rPr>
          <w:rFonts w:ascii="Times New Roman" w:hAnsi="Times New Roman" w:cs="Times New Roman"/>
          <w:sz w:val="24"/>
          <w:szCs w:val="24"/>
        </w:rPr>
        <w:t>. Полное безразличие к своей судьбе, к исходу болезни, к результатам лечения. Пассивное подчинение процедурам и лечению при настойчивом побуждении со стороны. Утрата интереса к жизни, ко всему, что ранее волновало. Вялость и апатия в поведении, деятельности и межличностных отношениях.</w:t>
      </w:r>
    </w:p>
    <w:p w:rsidR="0048650F" w:rsidRPr="00113E46" w:rsidRDefault="0048650F" w:rsidP="0048650F">
      <w:pPr>
        <w:numPr>
          <w:ilvl w:val="0"/>
          <w:numId w:val="24"/>
        </w:numPr>
        <w:shd w:val="clear" w:color="auto" w:fill="FFFFFF"/>
        <w:tabs>
          <w:tab w:val="clear" w:pos="720"/>
          <w:tab w:val="num" w:pos="142"/>
          <w:tab w:val="left" w:pos="851"/>
          <w:tab w:val="left" w:pos="993"/>
        </w:tabs>
        <w:spacing w:after="0" w:line="240" w:lineRule="auto"/>
        <w:ind w:left="0" w:firstLine="567"/>
        <w:jc w:val="both"/>
        <w:rPr>
          <w:rFonts w:ascii="Times New Roman" w:hAnsi="Times New Roman" w:cs="Times New Roman"/>
          <w:sz w:val="24"/>
          <w:szCs w:val="24"/>
        </w:rPr>
      </w:pPr>
      <w:r w:rsidRPr="00113E46">
        <w:rPr>
          <w:rFonts w:ascii="Times New Roman" w:hAnsi="Times New Roman" w:cs="Times New Roman"/>
          <w:b/>
          <w:bCs/>
          <w:sz w:val="24"/>
          <w:szCs w:val="24"/>
        </w:rPr>
        <w:t>Сенситивный (С)</w:t>
      </w:r>
      <w:r w:rsidRPr="00113E46">
        <w:rPr>
          <w:rFonts w:ascii="Times New Roman" w:hAnsi="Times New Roman" w:cs="Times New Roman"/>
          <w:sz w:val="24"/>
          <w:szCs w:val="24"/>
        </w:rPr>
        <w:t>. Чрезмерная ранимость, уязвимость, озабоченность возможными неблагоприятными впечатлениями, которые могут произвести на окружающих сведения о болезни. Опасения, что окружающие станут жалеть, считать неполноценным, пренебрежительно или с опаской относиться, распускать сплетни и неблагоприятные слухи о причине и природа болезни и даже избегать общения с больным. Боязнь стать обузой для близких из-за болезни и неблагожелательного отношения с их стороны в связи с этим. Колебания настроения, связанные, главным образом, с межличностными контактами.</w:t>
      </w:r>
    </w:p>
    <w:p w:rsidR="0048650F" w:rsidRPr="00113E46" w:rsidRDefault="0048650F" w:rsidP="0048650F">
      <w:pPr>
        <w:numPr>
          <w:ilvl w:val="0"/>
          <w:numId w:val="24"/>
        </w:numPr>
        <w:shd w:val="clear" w:color="auto" w:fill="FFFFFF"/>
        <w:tabs>
          <w:tab w:val="clear" w:pos="720"/>
          <w:tab w:val="num" w:pos="142"/>
          <w:tab w:val="left" w:pos="851"/>
          <w:tab w:val="left" w:pos="993"/>
        </w:tabs>
        <w:spacing w:after="0" w:line="240" w:lineRule="auto"/>
        <w:ind w:left="0" w:firstLine="567"/>
        <w:jc w:val="both"/>
        <w:rPr>
          <w:rFonts w:ascii="Times New Roman" w:hAnsi="Times New Roman" w:cs="Times New Roman"/>
          <w:sz w:val="24"/>
          <w:szCs w:val="24"/>
        </w:rPr>
      </w:pPr>
      <w:r w:rsidRPr="00113E46">
        <w:rPr>
          <w:rFonts w:ascii="Times New Roman" w:hAnsi="Times New Roman" w:cs="Times New Roman"/>
          <w:b/>
          <w:bCs/>
          <w:sz w:val="24"/>
          <w:szCs w:val="24"/>
        </w:rPr>
        <w:t>Эгоцентрический (Э)</w:t>
      </w:r>
      <w:r w:rsidRPr="00113E46">
        <w:rPr>
          <w:rFonts w:ascii="Times New Roman" w:hAnsi="Times New Roman" w:cs="Times New Roman"/>
          <w:sz w:val="24"/>
          <w:szCs w:val="24"/>
        </w:rPr>
        <w:t> (истероидный). «Принятие» болезни и поиски выгод в связи с болезнью. Выставление напоказ близким и окружающим своих страданий и переживаний с целью вызвать сочувствие и полностью завладеть их вниманием. Требование исключительной заботы о себе в ущерб другим делам и заботам, полное невнимание к близким. Разговоры окружающих быстро переводятся «на себя». Другие люди, также требующие внимания и заботы, рассматриваются как «конкуренты», отношение к ним – неприязненное. Постоянное желание показать другим свою исключительность в отношении болезни, непохожесть на других. Эмоциональная нестабильность и непрогнозируемость.</w:t>
      </w:r>
    </w:p>
    <w:p w:rsidR="0048650F" w:rsidRPr="00113E46" w:rsidRDefault="0048650F" w:rsidP="0048650F">
      <w:pPr>
        <w:numPr>
          <w:ilvl w:val="0"/>
          <w:numId w:val="24"/>
        </w:numPr>
        <w:shd w:val="clear" w:color="auto" w:fill="FFFFFF"/>
        <w:tabs>
          <w:tab w:val="clear" w:pos="720"/>
          <w:tab w:val="num" w:pos="142"/>
          <w:tab w:val="left" w:pos="851"/>
          <w:tab w:val="left" w:pos="993"/>
        </w:tabs>
        <w:spacing w:after="0" w:line="240" w:lineRule="auto"/>
        <w:ind w:left="0" w:firstLine="567"/>
        <w:jc w:val="both"/>
        <w:rPr>
          <w:rFonts w:ascii="Times New Roman" w:hAnsi="Times New Roman" w:cs="Times New Roman"/>
          <w:sz w:val="24"/>
          <w:szCs w:val="24"/>
        </w:rPr>
      </w:pPr>
      <w:r w:rsidRPr="00113E46">
        <w:rPr>
          <w:rFonts w:ascii="Times New Roman" w:hAnsi="Times New Roman" w:cs="Times New Roman"/>
          <w:b/>
          <w:bCs/>
          <w:sz w:val="24"/>
          <w:szCs w:val="24"/>
        </w:rPr>
        <w:t>Паранойяльный (П)</w:t>
      </w:r>
      <w:r w:rsidRPr="00113E46">
        <w:rPr>
          <w:rFonts w:ascii="Times New Roman" w:hAnsi="Times New Roman" w:cs="Times New Roman"/>
          <w:sz w:val="24"/>
          <w:szCs w:val="24"/>
        </w:rPr>
        <w:t>. Уверенность, что болезнь – результат внешних причин, чьего-то злого умысла. Крайняя подозрительность и настороженность к разговорам о себе, к лекарствам и процедурам. Стремление приписывать возможные осложнения или побочные действия лекарств халатности или злому умыслу врачей и персонала. Обвинения и требования наказаний в связи с этим.</w:t>
      </w:r>
    </w:p>
    <w:p w:rsidR="0048650F" w:rsidRPr="00113E46" w:rsidRDefault="0048650F" w:rsidP="0048650F">
      <w:pPr>
        <w:numPr>
          <w:ilvl w:val="0"/>
          <w:numId w:val="24"/>
        </w:numPr>
        <w:shd w:val="clear" w:color="auto" w:fill="FFFFFF"/>
        <w:tabs>
          <w:tab w:val="clear" w:pos="720"/>
          <w:tab w:val="num" w:pos="142"/>
          <w:tab w:val="left" w:pos="851"/>
          <w:tab w:val="left" w:pos="993"/>
        </w:tabs>
        <w:spacing w:after="0" w:line="240" w:lineRule="auto"/>
        <w:ind w:left="0" w:firstLine="567"/>
        <w:jc w:val="both"/>
        <w:rPr>
          <w:rFonts w:ascii="Times New Roman" w:hAnsi="Times New Roman" w:cs="Times New Roman"/>
          <w:sz w:val="24"/>
          <w:szCs w:val="24"/>
        </w:rPr>
      </w:pPr>
      <w:r w:rsidRPr="00113E46">
        <w:rPr>
          <w:rFonts w:ascii="Times New Roman" w:hAnsi="Times New Roman" w:cs="Times New Roman"/>
          <w:b/>
          <w:bCs/>
          <w:sz w:val="24"/>
          <w:szCs w:val="24"/>
        </w:rPr>
        <w:t>Дисфорический (Д)</w:t>
      </w:r>
      <w:r w:rsidRPr="00113E46">
        <w:rPr>
          <w:rFonts w:ascii="Times New Roman" w:hAnsi="Times New Roman" w:cs="Times New Roman"/>
          <w:sz w:val="24"/>
          <w:szCs w:val="24"/>
        </w:rPr>
        <w:t> (агрессивный). Доминирует гневливо-мрачное, озлобленное настроение, постоянный угрюмый и недовольный вид. Зависть и ненависть к здоровым, включая родных и близких. Вспышки озлобленности со склонностью винить в своей болезни других. Требование особого внимания к себе и подозрительность к процедурам и лечению. Агрессивное, подчас деспотическое отношение к близким, требование во всем угождать.</w:t>
      </w:r>
    </w:p>
    <w:p w:rsidR="00040E84" w:rsidRDefault="00040E84" w:rsidP="005F0C4A">
      <w:pPr>
        <w:spacing w:after="0" w:line="240" w:lineRule="auto"/>
        <w:ind w:firstLine="480"/>
        <w:contextualSpacing/>
        <w:jc w:val="both"/>
        <w:rPr>
          <w:rFonts w:ascii="Times New Roman" w:eastAsia="Times New Roman" w:hAnsi="Times New Roman" w:cs="Times New Roman"/>
          <w:sz w:val="24"/>
          <w:szCs w:val="24"/>
          <w:lang w:eastAsia="ru-RU"/>
        </w:rPr>
      </w:pPr>
    </w:p>
    <w:p w:rsidR="00040E84" w:rsidRDefault="00040E84" w:rsidP="005F0C4A">
      <w:pPr>
        <w:spacing w:after="0" w:line="240" w:lineRule="auto"/>
        <w:ind w:firstLine="480"/>
        <w:contextualSpacing/>
        <w:jc w:val="both"/>
        <w:rPr>
          <w:rFonts w:ascii="Times New Roman" w:eastAsia="Times New Roman" w:hAnsi="Times New Roman" w:cs="Times New Roman"/>
          <w:sz w:val="24"/>
          <w:szCs w:val="24"/>
          <w:lang w:eastAsia="ru-RU"/>
        </w:rPr>
      </w:pPr>
    </w:p>
    <w:p w:rsidR="00040E84" w:rsidRDefault="00040E84" w:rsidP="005F0C4A">
      <w:pPr>
        <w:spacing w:after="0" w:line="240" w:lineRule="auto"/>
        <w:ind w:firstLine="480"/>
        <w:contextualSpacing/>
        <w:jc w:val="both"/>
        <w:rPr>
          <w:rFonts w:ascii="Times New Roman" w:eastAsia="Times New Roman" w:hAnsi="Times New Roman" w:cs="Times New Roman"/>
          <w:sz w:val="24"/>
          <w:szCs w:val="24"/>
          <w:lang w:eastAsia="ru-RU"/>
        </w:rPr>
      </w:pPr>
    </w:p>
    <w:p w:rsidR="00040E84" w:rsidRDefault="00040E84" w:rsidP="005F0C4A">
      <w:pPr>
        <w:spacing w:after="0" w:line="240" w:lineRule="auto"/>
        <w:ind w:firstLine="480"/>
        <w:contextualSpacing/>
        <w:jc w:val="both"/>
        <w:rPr>
          <w:rFonts w:ascii="Times New Roman" w:eastAsia="Times New Roman" w:hAnsi="Times New Roman" w:cs="Times New Roman"/>
          <w:sz w:val="24"/>
          <w:szCs w:val="24"/>
          <w:lang w:eastAsia="ru-RU"/>
        </w:rPr>
      </w:pPr>
    </w:p>
    <w:p w:rsidR="00040E84" w:rsidRDefault="00040E84" w:rsidP="005F0C4A">
      <w:pPr>
        <w:spacing w:after="0" w:line="240" w:lineRule="auto"/>
        <w:ind w:firstLine="480"/>
        <w:contextualSpacing/>
        <w:jc w:val="both"/>
        <w:rPr>
          <w:rFonts w:ascii="Times New Roman" w:eastAsia="Times New Roman" w:hAnsi="Times New Roman" w:cs="Times New Roman"/>
          <w:sz w:val="24"/>
          <w:szCs w:val="24"/>
          <w:lang w:eastAsia="ru-RU"/>
        </w:rPr>
      </w:pPr>
    </w:p>
    <w:p w:rsidR="00113E46" w:rsidRPr="00113E46" w:rsidRDefault="00113E46" w:rsidP="005F0C4A">
      <w:pPr>
        <w:spacing w:after="0" w:line="240" w:lineRule="auto"/>
        <w:ind w:firstLine="480"/>
        <w:contextualSpacing/>
        <w:jc w:val="both"/>
        <w:rPr>
          <w:rFonts w:ascii="Times New Roman" w:eastAsia="Times New Roman" w:hAnsi="Times New Roman" w:cs="Times New Roman"/>
          <w:sz w:val="24"/>
          <w:szCs w:val="24"/>
          <w:lang w:eastAsia="ru-RU"/>
        </w:rPr>
      </w:pPr>
      <w:r w:rsidRPr="00113E46">
        <w:rPr>
          <w:rFonts w:ascii="Times New Roman" w:eastAsia="Times New Roman" w:hAnsi="Times New Roman" w:cs="Times New Roman"/>
          <w:sz w:val="24"/>
          <w:szCs w:val="24"/>
          <w:lang w:eastAsia="ru-RU"/>
        </w:rPr>
        <w:t xml:space="preserve"> </w:t>
      </w:r>
    </w:p>
    <w:p w:rsidR="005F0C4A" w:rsidRPr="00113E46" w:rsidRDefault="00113E46" w:rsidP="005F0C4A">
      <w:pPr>
        <w:spacing w:after="0" w:line="240" w:lineRule="auto"/>
        <w:ind w:firstLine="480"/>
        <w:contextualSpacing/>
        <w:jc w:val="both"/>
        <w:rPr>
          <w:rFonts w:ascii="Times New Roman" w:eastAsia="Times New Roman" w:hAnsi="Times New Roman" w:cs="Times New Roman"/>
          <w:b/>
          <w:sz w:val="24"/>
          <w:szCs w:val="24"/>
          <w:lang w:eastAsia="ru-RU"/>
        </w:rPr>
      </w:pPr>
      <w:r w:rsidRPr="00113E46">
        <w:rPr>
          <w:rFonts w:ascii="Times New Roman" w:eastAsia="Times New Roman" w:hAnsi="Times New Roman" w:cs="Times New Roman"/>
          <w:b/>
          <w:sz w:val="24"/>
          <w:szCs w:val="24"/>
          <w:lang w:eastAsia="ru-RU"/>
        </w:rPr>
        <w:lastRenderedPageBreak/>
        <w:t>Лекции 15</w:t>
      </w:r>
    </w:p>
    <w:p w:rsidR="00113E46" w:rsidRPr="00040E84" w:rsidRDefault="00113E46" w:rsidP="005F0C4A">
      <w:pPr>
        <w:spacing w:after="0" w:line="240" w:lineRule="auto"/>
        <w:ind w:firstLine="480"/>
        <w:contextualSpacing/>
        <w:jc w:val="both"/>
        <w:rPr>
          <w:rFonts w:ascii="Times New Roman" w:eastAsia="Times New Roman" w:hAnsi="Times New Roman" w:cs="Times New Roman"/>
          <w:b/>
          <w:sz w:val="24"/>
          <w:szCs w:val="24"/>
          <w:u w:val="single"/>
          <w:lang w:eastAsia="ru-RU"/>
        </w:rPr>
      </w:pPr>
      <w:r w:rsidRPr="00040E84">
        <w:rPr>
          <w:rFonts w:ascii="Times New Roman" w:hAnsi="Times New Roman" w:cs="Times New Roman"/>
          <w:b/>
          <w:sz w:val="24"/>
          <w:szCs w:val="24"/>
          <w:u w:val="single"/>
        </w:rPr>
        <w:t>Методики диагностики  психосоматических нарушений личности</w:t>
      </w:r>
    </w:p>
    <w:p w:rsidR="00113E46" w:rsidRPr="00113E46" w:rsidRDefault="00113E46" w:rsidP="00113E46">
      <w:pPr>
        <w:pStyle w:val="a3"/>
        <w:shd w:val="clear" w:color="auto" w:fill="FFFFFF"/>
        <w:spacing w:before="120" w:beforeAutospacing="0" w:after="120" w:afterAutospacing="0"/>
      </w:pPr>
      <w:r w:rsidRPr="00113E46">
        <w:rPr>
          <w:b/>
        </w:rPr>
        <w:t>Гиссенский опросник психосоматических ж</w:t>
      </w:r>
      <w:r w:rsidRPr="00113E46">
        <w:t>алоб (Giesener Beschwerdebogen, GBB) представляет собой опросник, предназначенный для регистрации отдельных жалоб, комплекса жалоб и определения суммарной оценки их интенсивности.</w:t>
      </w:r>
    </w:p>
    <w:p w:rsidR="00113E46" w:rsidRPr="00113E46" w:rsidRDefault="00113E46" w:rsidP="00113E46">
      <w:pPr>
        <w:pStyle w:val="a3"/>
        <w:shd w:val="clear" w:color="auto" w:fill="FFFFFF"/>
        <w:spacing w:before="120" w:beforeAutospacing="0" w:after="120" w:afterAutospacing="0"/>
      </w:pPr>
      <w:r w:rsidRPr="00113E46">
        <w:t>GBB не является опросником симптомов соматических заболеваний, в нём перечислены лишь соматические симптомы, встречающиеся в картине психосоматических расстройств.</w:t>
      </w:r>
    </w:p>
    <w:p w:rsidR="00113E46" w:rsidRPr="00113E46" w:rsidRDefault="00113E46" w:rsidP="00113E46">
      <w:pPr>
        <w:pStyle w:val="2"/>
        <w:pBdr>
          <w:bottom w:val="single" w:sz="6" w:space="0" w:color="AAAAAA"/>
        </w:pBdr>
        <w:shd w:val="clear" w:color="auto" w:fill="FFFFFF"/>
        <w:spacing w:before="240" w:after="60"/>
        <w:rPr>
          <w:rFonts w:ascii="Times New Roman" w:hAnsi="Times New Roman" w:cs="Times New Roman"/>
          <w:b w:val="0"/>
          <w:bCs w:val="0"/>
          <w:color w:val="auto"/>
          <w:sz w:val="24"/>
          <w:szCs w:val="24"/>
        </w:rPr>
      </w:pPr>
      <w:r w:rsidRPr="00113E46">
        <w:rPr>
          <w:rStyle w:val="mw-headline"/>
          <w:rFonts w:ascii="Times New Roman" w:hAnsi="Times New Roman" w:cs="Times New Roman"/>
          <w:b w:val="0"/>
          <w:bCs w:val="0"/>
          <w:color w:val="auto"/>
          <w:sz w:val="24"/>
          <w:szCs w:val="24"/>
        </w:rPr>
        <w:t>Внутренняя структура</w:t>
      </w:r>
    </w:p>
    <w:p w:rsidR="00113E46" w:rsidRPr="00113E46" w:rsidRDefault="00113E46" w:rsidP="00113E46">
      <w:pPr>
        <w:pStyle w:val="a3"/>
        <w:shd w:val="clear" w:color="auto" w:fill="FFFFFF"/>
        <w:spacing w:before="120" w:beforeAutospacing="0" w:after="120" w:afterAutospacing="0"/>
      </w:pPr>
      <w:r w:rsidRPr="00113E46">
        <w:t>Опросник состоит из 57 пунктов - перечня жалоб, относящихся к таким сферам как общее самочувствие, вегетативные расстройства, нарушение функций внутренних органов. В опроснике отсутствуют чисто «психические» симптомы, так как для их регистрации имеется множество других опросников. Каждый из пунктов оценивается по 5-балльной шкале: от 0 (жалоба отсутствует) до 4 (жалоба выражена предельно сильно). Кроме того, есть возможность дополнительно указать не включённые в опросник жалобы и отметить степень общей обусловленности жалоб психическими и физическими факторами.</w:t>
      </w:r>
    </w:p>
    <w:p w:rsidR="00113E46" w:rsidRPr="00113E46" w:rsidRDefault="00113E46" w:rsidP="00113E46">
      <w:pPr>
        <w:pStyle w:val="a3"/>
        <w:shd w:val="clear" w:color="auto" w:fill="FFFFFF"/>
        <w:spacing w:before="120" w:beforeAutospacing="0" w:after="120" w:afterAutospacing="0"/>
      </w:pPr>
      <w:r w:rsidRPr="00113E46">
        <w:t>Опросник имеет 4 основых шкалы и одна суммарная. Каждая основная шкала включает в себя по 6 пунктов, суммарная шкала включает в себя все 24 пункта основных шкал. Остальные вопросы не соотносятся со шкалами.</w:t>
      </w:r>
    </w:p>
    <w:p w:rsidR="00113E46" w:rsidRPr="00113E46" w:rsidRDefault="00113E46" w:rsidP="00113E46">
      <w:pPr>
        <w:pStyle w:val="2"/>
        <w:pBdr>
          <w:bottom w:val="single" w:sz="6" w:space="0" w:color="AAAAAA"/>
        </w:pBdr>
        <w:shd w:val="clear" w:color="auto" w:fill="FFFFFF"/>
        <w:spacing w:before="240" w:after="60"/>
        <w:rPr>
          <w:rFonts w:ascii="Times New Roman" w:hAnsi="Times New Roman" w:cs="Times New Roman"/>
          <w:b w:val="0"/>
          <w:bCs w:val="0"/>
          <w:color w:val="auto"/>
          <w:sz w:val="24"/>
          <w:szCs w:val="24"/>
        </w:rPr>
      </w:pPr>
      <w:r w:rsidRPr="00113E46">
        <w:rPr>
          <w:rStyle w:val="mw-headline"/>
          <w:rFonts w:ascii="Times New Roman" w:hAnsi="Times New Roman" w:cs="Times New Roman"/>
          <w:b w:val="0"/>
          <w:bCs w:val="0"/>
          <w:color w:val="auto"/>
          <w:sz w:val="24"/>
          <w:szCs w:val="24"/>
        </w:rPr>
        <w:t>Клиническое значение</w:t>
      </w:r>
    </w:p>
    <w:p w:rsidR="00113E46" w:rsidRPr="00113E46" w:rsidRDefault="00113E46" w:rsidP="00113E46">
      <w:pPr>
        <w:pStyle w:val="a3"/>
        <w:shd w:val="clear" w:color="auto" w:fill="FFFFFF"/>
        <w:spacing w:before="120" w:beforeAutospacing="0" w:after="120" w:afterAutospacing="0"/>
      </w:pPr>
      <w:r w:rsidRPr="00113E46">
        <w:t>В медицинской практике часто представляет интерес, имеет ли, например, язвенный больной локальную ограниченную желудочную или дуоденальную симптоматику или предъявляет генерализованные неспецифические жалобы. В последнем случае велика вероятность участия психических факторов в этиологии заболевания, и, соответственно, возрастает роль психотерапии. Для выявления подобных состояний и предназначен данный опросник. Он может быть заполнен любым специалистом в области медицины, а также и самим пациентом, но в наибольшей степени окажется полезен специалистам первичного звена здравоохранения (В СНГ - участковым терапевтам, на Западе - семейным врачам).</w:t>
      </w:r>
    </w:p>
    <w:p w:rsidR="00113E46" w:rsidRPr="00113E46" w:rsidRDefault="00113E46" w:rsidP="00113E46">
      <w:pPr>
        <w:pStyle w:val="a3"/>
        <w:shd w:val="clear" w:color="auto" w:fill="FFFFFF"/>
        <w:spacing w:before="120" w:beforeAutospacing="0" w:after="120" w:afterAutospacing="0"/>
      </w:pPr>
      <w:r w:rsidRPr="00113E46">
        <w:t>ПСО может применяться в практике как индивидуальной, так и групповой психотерапии для первичного обследования и для оценки эффективности психотерапии. Наиболее существенными в данном контексте, согласно литературным данным, являются показатели первой шкалы.</w:t>
      </w:r>
    </w:p>
    <w:p w:rsidR="00113E46" w:rsidRPr="00113E46" w:rsidRDefault="00113E46" w:rsidP="00113E46">
      <w:pPr>
        <w:pStyle w:val="a3"/>
        <w:shd w:val="clear" w:color="auto" w:fill="FFFFFF"/>
        <w:spacing w:before="120" w:beforeAutospacing="0" w:after="120" w:afterAutospacing="0"/>
      </w:pPr>
      <w:r w:rsidRPr="00113E46">
        <w:t>Методика ПСО использовалась при решении проблемы взаимовлияния физических жалоб у супругов, ответной реакции на возникновение заболевания у партнера. Теоретической основой для понимания подобной взаимосвязи служит расширение понятия психосоматики, когда «болезнь» и «здоровье» касаются не только самого индивида, но и находятся во взаимодействии с его окружением, связаны с его биографией, предрасположенностью, воспитанием, супружеской жизнью, семьей и т. д.</w:t>
      </w:r>
    </w:p>
    <w:p w:rsidR="00113E46" w:rsidRPr="00113E46" w:rsidRDefault="00113E46" w:rsidP="00113E46">
      <w:pPr>
        <w:pStyle w:val="a3"/>
        <w:shd w:val="clear" w:color="auto" w:fill="FFFFFF"/>
        <w:spacing w:before="120" w:beforeAutospacing="0" w:after="120" w:afterAutospacing="0"/>
      </w:pPr>
      <w:r w:rsidRPr="00113E46">
        <w:t>Использование ПСО в рамках семейной диагностики и терапии позволит углубить как теоретические аспекты данной проблемы, так и практическую направленность семейной психотерапии</w:t>
      </w:r>
    </w:p>
    <w:p w:rsidR="00113E46" w:rsidRPr="00113E46" w:rsidRDefault="00113E46" w:rsidP="00113E46">
      <w:pPr>
        <w:pStyle w:val="2"/>
        <w:pBdr>
          <w:bottom w:val="single" w:sz="6" w:space="0" w:color="AAAAAA"/>
        </w:pBdr>
        <w:shd w:val="clear" w:color="auto" w:fill="FFFFFF"/>
        <w:spacing w:before="240" w:after="60"/>
        <w:rPr>
          <w:rFonts w:ascii="Times New Roman" w:hAnsi="Times New Roman" w:cs="Times New Roman"/>
          <w:b w:val="0"/>
          <w:bCs w:val="0"/>
          <w:color w:val="auto"/>
          <w:sz w:val="24"/>
          <w:szCs w:val="24"/>
        </w:rPr>
      </w:pPr>
      <w:r w:rsidRPr="00113E46">
        <w:rPr>
          <w:rStyle w:val="mw-headline"/>
          <w:rFonts w:ascii="Times New Roman" w:hAnsi="Times New Roman" w:cs="Times New Roman"/>
          <w:b w:val="0"/>
          <w:bCs w:val="0"/>
          <w:color w:val="auto"/>
          <w:sz w:val="24"/>
          <w:szCs w:val="24"/>
        </w:rPr>
        <w:t>Обработка и интепретация результатов</w:t>
      </w:r>
    </w:p>
    <w:p w:rsidR="00113E46" w:rsidRPr="00113E46" w:rsidRDefault="00113E46" w:rsidP="00113E46">
      <w:pPr>
        <w:pStyle w:val="3"/>
        <w:shd w:val="clear" w:color="auto" w:fill="FFFFFF"/>
        <w:spacing w:before="72"/>
        <w:rPr>
          <w:rFonts w:ascii="Times New Roman" w:hAnsi="Times New Roman" w:cs="Times New Roman"/>
          <w:color w:val="auto"/>
          <w:sz w:val="24"/>
          <w:szCs w:val="24"/>
        </w:rPr>
      </w:pPr>
      <w:r w:rsidRPr="00113E46">
        <w:rPr>
          <w:rStyle w:val="mw-headline"/>
          <w:rFonts w:ascii="Times New Roman" w:hAnsi="Times New Roman" w:cs="Times New Roman"/>
          <w:color w:val="auto"/>
          <w:sz w:val="24"/>
          <w:szCs w:val="24"/>
        </w:rPr>
        <w:t>Подсчёт результатов по основным шкалам</w:t>
      </w:r>
    </w:p>
    <w:p w:rsidR="00113E46" w:rsidRPr="00113E46" w:rsidRDefault="00113E46" w:rsidP="00113E46">
      <w:pPr>
        <w:pStyle w:val="a3"/>
        <w:shd w:val="clear" w:color="auto" w:fill="FFFFFF"/>
        <w:spacing w:before="120" w:beforeAutospacing="0" w:after="120" w:afterAutospacing="0"/>
      </w:pPr>
      <w:r w:rsidRPr="00113E46">
        <w:t>Производится простым суммированием баллов по всем вопросам каждой шкалы:</w:t>
      </w:r>
    </w:p>
    <w:p w:rsidR="00113E46" w:rsidRPr="00113E46" w:rsidRDefault="00113E46" w:rsidP="00113E46">
      <w:pPr>
        <w:numPr>
          <w:ilvl w:val="0"/>
          <w:numId w:val="26"/>
        </w:numPr>
        <w:shd w:val="clear" w:color="auto" w:fill="FFFFFF"/>
        <w:spacing w:before="100" w:beforeAutospacing="1" w:after="24" w:line="240" w:lineRule="auto"/>
        <w:ind w:left="384"/>
        <w:rPr>
          <w:rFonts w:ascii="Times New Roman" w:hAnsi="Times New Roman" w:cs="Times New Roman"/>
          <w:sz w:val="24"/>
          <w:szCs w:val="24"/>
        </w:rPr>
      </w:pPr>
      <w:r w:rsidRPr="00113E46">
        <w:rPr>
          <w:rFonts w:ascii="Times New Roman" w:hAnsi="Times New Roman" w:cs="Times New Roman"/>
          <w:sz w:val="24"/>
          <w:szCs w:val="24"/>
        </w:rPr>
        <w:t>Шкала 1 - «Истощение» - характеризует неспецифический фактор истощения, который указывает на общую потерю жизненной энергии и потребность пациента в помощи (пункты 1, 7, 29, 32, 36, 42)</w:t>
      </w:r>
    </w:p>
    <w:p w:rsidR="00113E46" w:rsidRPr="00113E46" w:rsidRDefault="00113E46" w:rsidP="00113E46">
      <w:pPr>
        <w:numPr>
          <w:ilvl w:val="0"/>
          <w:numId w:val="26"/>
        </w:numPr>
        <w:shd w:val="clear" w:color="auto" w:fill="FFFFFF"/>
        <w:spacing w:before="100" w:beforeAutospacing="1" w:after="24" w:line="240" w:lineRule="auto"/>
        <w:ind w:left="384"/>
        <w:rPr>
          <w:rFonts w:ascii="Times New Roman" w:hAnsi="Times New Roman" w:cs="Times New Roman"/>
          <w:sz w:val="24"/>
          <w:szCs w:val="24"/>
        </w:rPr>
      </w:pPr>
      <w:r w:rsidRPr="00113E46">
        <w:rPr>
          <w:rFonts w:ascii="Times New Roman" w:hAnsi="Times New Roman" w:cs="Times New Roman"/>
          <w:sz w:val="24"/>
          <w:szCs w:val="24"/>
        </w:rPr>
        <w:t>Шкала 2 - «Желудочные жалобы» - отражает синдром нервных (психосоматических) желудочных недомоганий (эпигастральный синдром) (пункты 3, 15, 18, 23, 25, 51)</w:t>
      </w:r>
    </w:p>
    <w:p w:rsidR="00113E46" w:rsidRPr="00113E46" w:rsidRDefault="00113E46" w:rsidP="00113E46">
      <w:pPr>
        <w:numPr>
          <w:ilvl w:val="0"/>
          <w:numId w:val="26"/>
        </w:numPr>
        <w:shd w:val="clear" w:color="auto" w:fill="FFFFFF"/>
        <w:spacing w:before="100" w:beforeAutospacing="1" w:after="24" w:line="240" w:lineRule="auto"/>
        <w:ind w:left="384"/>
        <w:rPr>
          <w:rFonts w:ascii="Times New Roman" w:hAnsi="Times New Roman" w:cs="Times New Roman"/>
          <w:sz w:val="24"/>
          <w:szCs w:val="24"/>
        </w:rPr>
      </w:pPr>
      <w:r w:rsidRPr="00113E46">
        <w:rPr>
          <w:rFonts w:ascii="Times New Roman" w:hAnsi="Times New Roman" w:cs="Times New Roman"/>
          <w:sz w:val="24"/>
          <w:szCs w:val="24"/>
        </w:rPr>
        <w:t>Шкала 3 - «Ревматический фактор» - выражает субъективные страдания пациента, носящие алгический или спастический характер (пункты 9, 11, 13, 27, 41, 55).</w:t>
      </w:r>
    </w:p>
    <w:p w:rsidR="00113E46" w:rsidRPr="00113E46" w:rsidRDefault="00113E46" w:rsidP="00113E46">
      <w:pPr>
        <w:numPr>
          <w:ilvl w:val="0"/>
          <w:numId w:val="26"/>
        </w:numPr>
        <w:shd w:val="clear" w:color="auto" w:fill="FFFFFF"/>
        <w:spacing w:before="100" w:beforeAutospacing="1" w:after="24" w:line="240" w:lineRule="auto"/>
        <w:ind w:left="384"/>
        <w:rPr>
          <w:rFonts w:ascii="Times New Roman" w:hAnsi="Times New Roman" w:cs="Times New Roman"/>
          <w:sz w:val="24"/>
          <w:szCs w:val="24"/>
        </w:rPr>
      </w:pPr>
      <w:r w:rsidRPr="00113E46">
        <w:rPr>
          <w:rFonts w:ascii="Times New Roman" w:hAnsi="Times New Roman" w:cs="Times New Roman"/>
          <w:sz w:val="24"/>
          <w:szCs w:val="24"/>
        </w:rPr>
        <w:t>Шкала 4 - «Сердечные жалобы» - указывает, что пациент локализует свои недомогания преимущественно в сердечно-сосудистой сфере (пункты 2, 10, 20, 45, 52, 56).</w:t>
      </w:r>
    </w:p>
    <w:p w:rsidR="00113E46" w:rsidRPr="00113E46" w:rsidRDefault="00113E46" w:rsidP="00113E46">
      <w:pPr>
        <w:numPr>
          <w:ilvl w:val="0"/>
          <w:numId w:val="26"/>
        </w:numPr>
        <w:shd w:val="clear" w:color="auto" w:fill="FFFFFF"/>
        <w:spacing w:before="100" w:beforeAutospacing="1" w:after="24" w:line="240" w:lineRule="auto"/>
        <w:ind w:left="384"/>
        <w:rPr>
          <w:rFonts w:ascii="Times New Roman" w:hAnsi="Times New Roman" w:cs="Times New Roman"/>
          <w:sz w:val="24"/>
          <w:szCs w:val="24"/>
        </w:rPr>
      </w:pPr>
      <w:r w:rsidRPr="00113E46">
        <w:rPr>
          <w:rFonts w:ascii="Times New Roman" w:hAnsi="Times New Roman" w:cs="Times New Roman"/>
          <w:sz w:val="24"/>
          <w:szCs w:val="24"/>
        </w:rPr>
        <w:t>Шкала 5 - «Давление жалоб» - характеризует общую интенсивность жалоб, «ипохондричность» не в традиционном понимании этого термина, а с точки зрения психосоматического подхода — как «давление жалоб». Значение равно сумме значений основных шкал.</w:t>
      </w:r>
    </w:p>
    <w:p w:rsidR="00113E46" w:rsidRPr="00113E46" w:rsidRDefault="00113E46" w:rsidP="00113E46">
      <w:pPr>
        <w:pStyle w:val="a3"/>
        <w:shd w:val="clear" w:color="auto" w:fill="FFFFFF"/>
        <w:spacing w:before="120" w:beforeAutospacing="0" w:after="120" w:afterAutospacing="0"/>
      </w:pPr>
      <w:r w:rsidRPr="00113E46">
        <w:t xml:space="preserve">Необходимо ещё раз подчеркнуть, что указанные шкалы не отображают клинические синдромы, которые позволяют диагностировать то или иное заболевание. Они представляют собой среднее сочетание ощущаемых </w:t>
      </w:r>
      <w:r w:rsidRPr="00113E46">
        <w:lastRenderedPageBreak/>
        <w:t>(пациентами и населением вообще) физических недомоганий, которые в каждом отдельном случае могут иметь другие сочетания, однако в общем далеко не случайно встречаются одновременно. Это, разумеется, не исключает того, что гипертоническая болезнь, например, приведёт к росту показателя шкалы «сердечные жалобы», а язва желудка — «желудочные жалобы».</w:t>
      </w:r>
    </w:p>
    <w:p w:rsidR="00113E46" w:rsidRPr="00113E46" w:rsidRDefault="00113E46" w:rsidP="00113E46">
      <w:pPr>
        <w:pStyle w:val="a3"/>
        <w:shd w:val="clear" w:color="auto" w:fill="FFFFFF"/>
        <w:spacing w:before="120" w:beforeAutospacing="0" w:after="120" w:afterAutospacing="0"/>
      </w:pPr>
      <w:r w:rsidRPr="00113E46">
        <w:t>Кроме интерпретации по пяти стандартным шкалам, возможен более сложный и дифференцированный анализ, основывающийся на всех 57 пунктах. Например, при анализе результатов теста представляют интерес, прежде всего, экстремальные значения отдельных пунктов. Редко встречающиеся жалобы, не входящие в шкалы, также могут иметь значение при анализе результатов обследования. Кроме того, отсутствие данных по отдельным пунктам, как например, «повышенная или пониженная половая возбудимость», могут характеризовать определённую проблематику. Указанием на представление испытуемого о причинной связи недомогания выясняется субъективная обусловленность жалоб (психическая или физическая).</w:t>
      </w:r>
    </w:p>
    <w:p w:rsidR="00113E46" w:rsidRPr="00113E46" w:rsidRDefault="00113E46" w:rsidP="00113E46">
      <w:pPr>
        <w:spacing w:after="0" w:line="240" w:lineRule="auto"/>
        <w:ind w:firstLine="480"/>
        <w:contextualSpacing/>
        <w:jc w:val="both"/>
        <w:rPr>
          <w:rFonts w:ascii="Times New Roman" w:eastAsia="Times New Roman" w:hAnsi="Times New Roman" w:cs="Times New Roman"/>
          <w:sz w:val="24"/>
          <w:szCs w:val="24"/>
          <w:lang w:eastAsia="ru-RU"/>
        </w:rPr>
      </w:pPr>
    </w:p>
    <w:p w:rsidR="00595C8F" w:rsidRPr="00113E46" w:rsidRDefault="005F0C4A" w:rsidP="00040E84">
      <w:pPr>
        <w:spacing w:after="0" w:line="240" w:lineRule="auto"/>
        <w:ind w:firstLine="480"/>
        <w:contextualSpacing/>
        <w:jc w:val="center"/>
        <w:rPr>
          <w:rFonts w:ascii="Times New Roman" w:eastAsia="Times New Roman" w:hAnsi="Times New Roman" w:cs="Times New Roman"/>
          <w:sz w:val="24"/>
          <w:szCs w:val="24"/>
          <w:lang w:eastAsia="ru-RU"/>
        </w:rPr>
      </w:pPr>
      <w:r w:rsidRPr="00040E84">
        <w:rPr>
          <w:rFonts w:ascii="Times New Roman" w:eastAsia="Times New Roman" w:hAnsi="Times New Roman" w:cs="Times New Roman"/>
          <w:b/>
          <w:sz w:val="24"/>
          <w:szCs w:val="24"/>
          <w:lang w:eastAsia="ru-RU"/>
        </w:rPr>
        <w:t>СПИСОК РЕКОМЕНДУЕМОЙ ЛИТЕРАТУ</w:t>
      </w:r>
      <w:r w:rsidRPr="00113E46">
        <w:rPr>
          <w:rFonts w:ascii="Times New Roman" w:eastAsia="Times New Roman" w:hAnsi="Times New Roman" w:cs="Times New Roman"/>
          <w:sz w:val="24"/>
          <w:szCs w:val="24"/>
          <w:lang w:eastAsia="ru-RU"/>
        </w:rPr>
        <w:t>РЫ</w:t>
      </w:r>
    </w:p>
    <w:p w:rsidR="005F0C4A" w:rsidRPr="00113E46" w:rsidRDefault="005F0C4A" w:rsidP="005F0C4A">
      <w:pPr>
        <w:contextualSpacing/>
        <w:rPr>
          <w:rFonts w:ascii="Times New Roman" w:hAnsi="Times New Roman" w:cs="Times New Roman"/>
          <w:sz w:val="24"/>
          <w:szCs w:val="24"/>
        </w:rPr>
      </w:pPr>
      <w:r w:rsidRPr="00113E46">
        <w:rPr>
          <w:rFonts w:ascii="Times New Roman" w:hAnsi="Times New Roman" w:cs="Times New Roman"/>
          <w:b/>
          <w:sz w:val="24"/>
          <w:szCs w:val="24"/>
        </w:rPr>
        <w:t>Основная литература</w:t>
      </w:r>
      <w:r w:rsidRPr="00113E46">
        <w:rPr>
          <w:rFonts w:ascii="Times New Roman" w:hAnsi="Times New Roman" w:cs="Times New Roman"/>
          <w:sz w:val="24"/>
          <w:szCs w:val="24"/>
        </w:rPr>
        <w:t>:</w:t>
      </w:r>
    </w:p>
    <w:p w:rsidR="005F0C4A" w:rsidRPr="00113E46" w:rsidRDefault="005F0C4A" w:rsidP="005F0C4A">
      <w:pPr>
        <w:numPr>
          <w:ilvl w:val="0"/>
          <w:numId w:val="16"/>
        </w:numPr>
        <w:tabs>
          <w:tab w:val="left" w:pos="321"/>
        </w:tabs>
        <w:spacing w:after="0" w:line="240" w:lineRule="auto"/>
        <w:ind w:left="0" w:firstLine="34"/>
        <w:contextualSpacing/>
        <w:rPr>
          <w:rFonts w:ascii="Times New Roman" w:hAnsi="Times New Roman" w:cs="Times New Roman"/>
          <w:sz w:val="24"/>
          <w:szCs w:val="24"/>
        </w:rPr>
      </w:pPr>
      <w:r w:rsidRPr="00113E46">
        <w:rPr>
          <w:rFonts w:ascii="Times New Roman" w:hAnsi="Times New Roman" w:cs="Times New Roman"/>
          <w:sz w:val="24"/>
          <w:szCs w:val="24"/>
        </w:rPr>
        <w:t>Карвасарский Б.Д. Клиническая психология. СПб, 2012</w:t>
      </w:r>
    </w:p>
    <w:p w:rsidR="005F0C4A" w:rsidRPr="00113E46" w:rsidRDefault="005F0C4A" w:rsidP="005F0C4A">
      <w:pPr>
        <w:numPr>
          <w:ilvl w:val="0"/>
          <w:numId w:val="16"/>
        </w:numPr>
        <w:tabs>
          <w:tab w:val="left" w:pos="321"/>
        </w:tabs>
        <w:spacing w:after="0" w:line="240" w:lineRule="auto"/>
        <w:ind w:left="0" w:firstLine="34"/>
        <w:contextualSpacing/>
        <w:rPr>
          <w:rFonts w:ascii="Times New Roman" w:hAnsi="Times New Roman" w:cs="Times New Roman"/>
          <w:sz w:val="24"/>
          <w:szCs w:val="24"/>
        </w:rPr>
      </w:pPr>
      <w:r w:rsidRPr="00113E46">
        <w:rPr>
          <w:rFonts w:ascii="Times New Roman" w:hAnsi="Times New Roman" w:cs="Times New Roman"/>
          <w:sz w:val="24"/>
          <w:szCs w:val="24"/>
        </w:rPr>
        <w:t xml:space="preserve">Ассанович М.А. Клиническая психодиагностика. Специализированные  методики и опросники. Белоруссия, 2013 </w:t>
      </w:r>
    </w:p>
    <w:p w:rsidR="005F0C4A" w:rsidRPr="00113E46" w:rsidRDefault="005F0C4A" w:rsidP="005F0C4A">
      <w:pPr>
        <w:numPr>
          <w:ilvl w:val="0"/>
          <w:numId w:val="16"/>
        </w:numPr>
        <w:tabs>
          <w:tab w:val="left" w:pos="321"/>
        </w:tabs>
        <w:spacing w:after="0" w:line="240" w:lineRule="auto"/>
        <w:ind w:left="0" w:firstLine="34"/>
        <w:contextualSpacing/>
        <w:rPr>
          <w:rFonts w:ascii="Times New Roman" w:hAnsi="Times New Roman" w:cs="Times New Roman"/>
          <w:sz w:val="24"/>
          <w:szCs w:val="24"/>
        </w:rPr>
      </w:pPr>
      <w:r w:rsidRPr="00113E46">
        <w:rPr>
          <w:rFonts w:ascii="Times New Roman" w:hAnsi="Times New Roman" w:cs="Times New Roman"/>
          <w:sz w:val="24"/>
          <w:szCs w:val="24"/>
        </w:rPr>
        <w:t xml:space="preserve">Кудиярова </w:t>
      </w:r>
      <w:r w:rsidRPr="00113E46">
        <w:rPr>
          <w:rFonts w:ascii="Times New Roman" w:hAnsi="Times New Roman" w:cs="Times New Roman"/>
          <w:sz w:val="24"/>
          <w:szCs w:val="24"/>
          <w:lang w:val="kk-KZ"/>
        </w:rPr>
        <w:t xml:space="preserve">Ғ., Жарбосынова Б. Медициналық психология </w:t>
      </w:r>
      <w:r w:rsidRPr="00113E46">
        <w:rPr>
          <w:rFonts w:ascii="Times New Roman" w:hAnsi="Times New Roman" w:cs="Times New Roman"/>
          <w:sz w:val="24"/>
          <w:szCs w:val="24"/>
        </w:rPr>
        <w:t>–А., 2014</w:t>
      </w:r>
    </w:p>
    <w:p w:rsidR="005F0C4A" w:rsidRPr="00113E46" w:rsidRDefault="005F0C4A" w:rsidP="005F0C4A">
      <w:pPr>
        <w:numPr>
          <w:ilvl w:val="0"/>
          <w:numId w:val="16"/>
        </w:numPr>
        <w:tabs>
          <w:tab w:val="left" w:pos="321"/>
        </w:tabs>
        <w:spacing w:after="0" w:line="240" w:lineRule="auto"/>
        <w:ind w:left="0" w:firstLine="34"/>
        <w:contextualSpacing/>
        <w:rPr>
          <w:rFonts w:ascii="Times New Roman" w:hAnsi="Times New Roman" w:cs="Times New Roman"/>
          <w:sz w:val="24"/>
          <w:szCs w:val="24"/>
        </w:rPr>
      </w:pPr>
      <w:r w:rsidRPr="00113E46">
        <w:rPr>
          <w:rFonts w:ascii="Times New Roman" w:hAnsi="Times New Roman" w:cs="Times New Roman"/>
          <w:sz w:val="24"/>
          <w:szCs w:val="24"/>
        </w:rPr>
        <w:t>Николаева Н., Соколова Е., Спиваковская А. Спецпрактикум по патопсихологии. М., 2009</w:t>
      </w:r>
    </w:p>
    <w:p w:rsidR="005F0C4A" w:rsidRPr="00113E46" w:rsidRDefault="005F0C4A" w:rsidP="005F0C4A">
      <w:pPr>
        <w:numPr>
          <w:ilvl w:val="0"/>
          <w:numId w:val="16"/>
        </w:numPr>
        <w:tabs>
          <w:tab w:val="left" w:pos="321"/>
        </w:tabs>
        <w:spacing w:after="0" w:line="240" w:lineRule="auto"/>
        <w:ind w:left="0" w:firstLine="34"/>
        <w:contextualSpacing/>
        <w:rPr>
          <w:rFonts w:ascii="Times New Roman" w:hAnsi="Times New Roman" w:cs="Times New Roman"/>
          <w:sz w:val="24"/>
          <w:szCs w:val="24"/>
        </w:rPr>
      </w:pPr>
      <w:r w:rsidRPr="00113E46">
        <w:rPr>
          <w:rFonts w:ascii="Times New Roman" w:hAnsi="Times New Roman" w:cs="Times New Roman"/>
          <w:sz w:val="24"/>
          <w:szCs w:val="24"/>
        </w:rPr>
        <w:t>А.В. Фролова, А.Ф. Минуллина Практикум по клинической психологии. Казань, 2013</w:t>
      </w:r>
    </w:p>
    <w:p w:rsidR="005F0C4A" w:rsidRPr="00113E46" w:rsidRDefault="005F0C4A" w:rsidP="005F0C4A">
      <w:pPr>
        <w:numPr>
          <w:ilvl w:val="0"/>
          <w:numId w:val="16"/>
        </w:numPr>
        <w:tabs>
          <w:tab w:val="left" w:pos="321"/>
        </w:tabs>
        <w:spacing w:after="0" w:line="240" w:lineRule="auto"/>
        <w:ind w:left="0" w:firstLine="34"/>
        <w:contextualSpacing/>
        <w:rPr>
          <w:rFonts w:ascii="Times New Roman" w:hAnsi="Times New Roman" w:cs="Times New Roman"/>
          <w:sz w:val="24"/>
          <w:szCs w:val="24"/>
        </w:rPr>
      </w:pPr>
      <w:r w:rsidRPr="00113E46">
        <w:rPr>
          <w:rFonts w:ascii="Times New Roman" w:hAnsi="Times New Roman" w:cs="Times New Roman"/>
          <w:sz w:val="24"/>
          <w:szCs w:val="24"/>
        </w:rPr>
        <w:t>Яньшин П. В.  Практикум по клинической психологии. Методы исследования личности. – СПб : Питер, 2004. – 336 с</w:t>
      </w:r>
    </w:p>
    <w:p w:rsidR="005F0C4A" w:rsidRPr="00113E46" w:rsidRDefault="005F0C4A" w:rsidP="005F0C4A">
      <w:pPr>
        <w:tabs>
          <w:tab w:val="left" w:pos="321"/>
        </w:tabs>
        <w:contextualSpacing/>
        <w:rPr>
          <w:rFonts w:ascii="Times New Roman" w:hAnsi="Times New Roman" w:cs="Times New Roman"/>
          <w:b/>
          <w:sz w:val="24"/>
          <w:szCs w:val="24"/>
        </w:rPr>
      </w:pPr>
      <w:r w:rsidRPr="00113E46">
        <w:rPr>
          <w:rFonts w:ascii="Times New Roman" w:hAnsi="Times New Roman" w:cs="Times New Roman"/>
          <w:sz w:val="24"/>
          <w:szCs w:val="24"/>
        </w:rPr>
        <w:t xml:space="preserve"> </w:t>
      </w:r>
      <w:r w:rsidR="00590C04" w:rsidRPr="00113E46">
        <w:rPr>
          <w:rFonts w:ascii="Times New Roman" w:hAnsi="Times New Roman" w:cs="Times New Roman"/>
          <w:sz w:val="24"/>
          <w:szCs w:val="24"/>
        </w:rPr>
        <w:tab/>
      </w:r>
      <w:r w:rsidRPr="00113E46">
        <w:rPr>
          <w:rFonts w:ascii="Times New Roman" w:hAnsi="Times New Roman" w:cs="Times New Roman"/>
          <w:b/>
          <w:sz w:val="24"/>
          <w:szCs w:val="24"/>
        </w:rPr>
        <w:t>Дополнительная литература</w:t>
      </w:r>
      <w:bookmarkStart w:id="0" w:name="citation"/>
      <w:r w:rsidRPr="00113E46">
        <w:rPr>
          <w:rFonts w:ascii="Times New Roman" w:hAnsi="Times New Roman" w:cs="Times New Roman"/>
          <w:b/>
          <w:bCs/>
          <w:sz w:val="24"/>
          <w:szCs w:val="24"/>
        </w:rPr>
        <w:t xml:space="preserve"> </w:t>
      </w:r>
    </w:p>
    <w:p w:rsidR="005F0C4A" w:rsidRPr="00113E46" w:rsidRDefault="005F0C4A" w:rsidP="005F0C4A">
      <w:pPr>
        <w:pStyle w:val="aa"/>
        <w:numPr>
          <w:ilvl w:val="0"/>
          <w:numId w:val="17"/>
        </w:numPr>
        <w:tabs>
          <w:tab w:val="left" w:pos="321"/>
        </w:tabs>
        <w:spacing w:after="0" w:line="240" w:lineRule="auto"/>
        <w:ind w:left="34" w:firstLine="0"/>
        <w:rPr>
          <w:rFonts w:ascii="Times New Roman" w:hAnsi="Times New Roman" w:cs="Times New Roman"/>
          <w:sz w:val="24"/>
          <w:szCs w:val="24"/>
        </w:rPr>
      </w:pPr>
      <w:r w:rsidRPr="00113E46">
        <w:rPr>
          <w:rFonts w:ascii="Times New Roman" w:hAnsi="Times New Roman" w:cs="Times New Roman"/>
          <w:bCs/>
          <w:sz w:val="24"/>
          <w:szCs w:val="24"/>
        </w:rPr>
        <w:t>Степанова О.П. Клиническая психология</w:t>
      </w:r>
      <w:r w:rsidRPr="00113E46">
        <w:rPr>
          <w:rFonts w:ascii="Times New Roman" w:hAnsi="Times New Roman" w:cs="Times New Roman"/>
          <w:sz w:val="24"/>
          <w:szCs w:val="24"/>
        </w:rPr>
        <w:t xml:space="preserve"> в схемах и таблицах</w:t>
      </w:r>
      <w:bookmarkEnd w:id="0"/>
      <w:r w:rsidRPr="00113E46">
        <w:rPr>
          <w:rFonts w:ascii="Times New Roman" w:hAnsi="Times New Roman" w:cs="Times New Roman"/>
          <w:sz w:val="24"/>
          <w:szCs w:val="24"/>
        </w:rPr>
        <w:t>. М., 2015</w:t>
      </w:r>
    </w:p>
    <w:p w:rsidR="005F0C4A" w:rsidRPr="00113E46" w:rsidRDefault="005F0C4A" w:rsidP="005F0C4A">
      <w:pPr>
        <w:numPr>
          <w:ilvl w:val="0"/>
          <w:numId w:val="17"/>
        </w:numPr>
        <w:tabs>
          <w:tab w:val="left" w:pos="321"/>
        </w:tabs>
        <w:spacing w:after="0" w:line="240" w:lineRule="auto"/>
        <w:ind w:left="34" w:firstLine="0"/>
        <w:contextualSpacing/>
        <w:rPr>
          <w:rFonts w:ascii="Times New Roman" w:hAnsi="Times New Roman" w:cs="Times New Roman"/>
          <w:sz w:val="24"/>
          <w:szCs w:val="24"/>
        </w:rPr>
      </w:pPr>
      <w:r w:rsidRPr="00113E46">
        <w:rPr>
          <w:rFonts w:ascii="Times New Roman" w:hAnsi="Times New Roman" w:cs="Times New Roman"/>
          <w:sz w:val="24"/>
          <w:szCs w:val="24"/>
        </w:rPr>
        <w:t>Менделевич В.Д. Клиническая и медицинская психология. Учебное пособие М., 2009</w:t>
      </w:r>
    </w:p>
    <w:p w:rsidR="005F0C4A" w:rsidRPr="00113E46" w:rsidRDefault="005F0C4A" w:rsidP="005F0C4A">
      <w:pPr>
        <w:numPr>
          <w:ilvl w:val="0"/>
          <w:numId w:val="17"/>
        </w:numPr>
        <w:tabs>
          <w:tab w:val="left" w:pos="321"/>
        </w:tabs>
        <w:spacing w:after="0" w:line="240" w:lineRule="auto"/>
        <w:ind w:left="34" w:firstLine="0"/>
        <w:contextualSpacing/>
        <w:rPr>
          <w:rFonts w:ascii="Times New Roman" w:hAnsi="Times New Roman" w:cs="Times New Roman"/>
          <w:sz w:val="24"/>
          <w:szCs w:val="24"/>
        </w:rPr>
      </w:pPr>
      <w:r w:rsidRPr="00113E46">
        <w:rPr>
          <w:rFonts w:ascii="Times New Roman" w:hAnsi="Times New Roman" w:cs="Times New Roman"/>
          <w:sz w:val="24"/>
          <w:szCs w:val="24"/>
        </w:rPr>
        <w:t>Пушкина Т. Медицинская психология. Н., 2014</w:t>
      </w:r>
    </w:p>
    <w:p w:rsidR="005F0C4A" w:rsidRPr="00113E46" w:rsidRDefault="005F0C4A" w:rsidP="005F0C4A">
      <w:pPr>
        <w:numPr>
          <w:ilvl w:val="0"/>
          <w:numId w:val="17"/>
        </w:numPr>
        <w:tabs>
          <w:tab w:val="left" w:pos="321"/>
        </w:tabs>
        <w:spacing w:after="0" w:line="240" w:lineRule="auto"/>
        <w:ind w:left="34" w:firstLine="0"/>
        <w:contextualSpacing/>
        <w:rPr>
          <w:rFonts w:ascii="Times New Roman" w:hAnsi="Times New Roman" w:cs="Times New Roman"/>
          <w:sz w:val="24"/>
          <w:szCs w:val="24"/>
        </w:rPr>
      </w:pPr>
      <w:r w:rsidRPr="00113E46">
        <w:rPr>
          <w:rFonts w:ascii="Times New Roman" w:hAnsi="Times New Roman" w:cs="Times New Roman"/>
          <w:sz w:val="24"/>
          <w:szCs w:val="24"/>
        </w:rPr>
        <w:t>Рубинштейн С.Я. Экспериментальные методики в клинике (с приложением). М., 2000</w:t>
      </w:r>
    </w:p>
    <w:p w:rsidR="005F0C4A" w:rsidRPr="00113E46" w:rsidRDefault="005F0C4A" w:rsidP="005F0C4A">
      <w:pPr>
        <w:contextualSpacing/>
        <w:rPr>
          <w:rFonts w:ascii="Times New Roman" w:hAnsi="Times New Roman" w:cs="Times New Roman"/>
          <w:b/>
          <w:sz w:val="24"/>
          <w:szCs w:val="24"/>
        </w:rPr>
      </w:pPr>
      <w:r w:rsidRPr="00113E46">
        <w:rPr>
          <w:rFonts w:ascii="Times New Roman" w:eastAsia="Calibri" w:hAnsi="Times New Roman" w:cs="Times New Roman"/>
          <w:b/>
          <w:sz w:val="24"/>
          <w:szCs w:val="24"/>
        </w:rPr>
        <w:t>Интернет-ресурсы</w:t>
      </w:r>
      <w:r w:rsidRPr="00113E46">
        <w:rPr>
          <w:rFonts w:ascii="Times New Roman" w:hAnsi="Times New Roman" w:cs="Times New Roman"/>
          <w:b/>
          <w:sz w:val="24"/>
          <w:szCs w:val="24"/>
        </w:rPr>
        <w:t xml:space="preserve">: </w:t>
      </w:r>
    </w:p>
    <w:p w:rsidR="005F0C4A" w:rsidRPr="00113E46" w:rsidRDefault="005F0C4A" w:rsidP="005F0C4A">
      <w:pPr>
        <w:widowControl w:val="0"/>
        <w:numPr>
          <w:ilvl w:val="0"/>
          <w:numId w:val="18"/>
        </w:numPr>
        <w:tabs>
          <w:tab w:val="left" w:pos="284"/>
        </w:tabs>
        <w:spacing w:after="0" w:line="240" w:lineRule="auto"/>
        <w:contextualSpacing/>
        <w:rPr>
          <w:rFonts w:ascii="Times New Roman" w:hAnsi="Times New Roman" w:cs="Times New Roman"/>
          <w:snapToGrid w:val="0"/>
          <w:sz w:val="24"/>
          <w:szCs w:val="24"/>
        </w:rPr>
      </w:pPr>
      <w:hyperlink r:id="rId26" w:history="1">
        <w:r w:rsidRPr="00113E46">
          <w:rPr>
            <w:rStyle w:val="a7"/>
            <w:rFonts w:ascii="Times New Roman" w:hAnsi="Times New Roman" w:cs="Times New Roman"/>
            <w:snapToGrid w:val="0"/>
            <w:color w:val="auto"/>
            <w:sz w:val="24"/>
            <w:szCs w:val="24"/>
          </w:rPr>
          <w:t>http://mprj.ru</w:t>
        </w:r>
      </w:hyperlink>
    </w:p>
    <w:p w:rsidR="005F0C4A" w:rsidRPr="00113E46" w:rsidRDefault="005F0C4A" w:rsidP="005F0C4A">
      <w:pPr>
        <w:widowControl w:val="0"/>
        <w:numPr>
          <w:ilvl w:val="0"/>
          <w:numId w:val="18"/>
        </w:numPr>
        <w:tabs>
          <w:tab w:val="left" w:pos="284"/>
        </w:tabs>
        <w:spacing w:after="0" w:line="240" w:lineRule="auto"/>
        <w:contextualSpacing/>
        <w:rPr>
          <w:rFonts w:ascii="Times New Roman" w:hAnsi="Times New Roman" w:cs="Times New Roman"/>
          <w:snapToGrid w:val="0"/>
          <w:sz w:val="24"/>
          <w:szCs w:val="24"/>
        </w:rPr>
      </w:pPr>
      <w:hyperlink r:id="rId27" w:history="1">
        <w:r w:rsidRPr="00113E46">
          <w:rPr>
            <w:rStyle w:val="a7"/>
            <w:rFonts w:ascii="Times New Roman" w:hAnsi="Times New Roman" w:cs="Times New Roman"/>
            <w:snapToGrid w:val="0"/>
            <w:color w:val="auto"/>
            <w:sz w:val="24"/>
            <w:szCs w:val="24"/>
          </w:rPr>
          <w:t>http://www.koob.ru/</w:t>
        </w:r>
      </w:hyperlink>
    </w:p>
    <w:p w:rsidR="005F0C4A" w:rsidRPr="00113E46" w:rsidRDefault="005F0C4A" w:rsidP="005F0C4A">
      <w:pPr>
        <w:widowControl w:val="0"/>
        <w:numPr>
          <w:ilvl w:val="0"/>
          <w:numId w:val="18"/>
        </w:numPr>
        <w:tabs>
          <w:tab w:val="left" w:pos="284"/>
        </w:tabs>
        <w:spacing w:after="0" w:line="240" w:lineRule="auto"/>
        <w:contextualSpacing/>
        <w:rPr>
          <w:rFonts w:ascii="Times New Roman" w:hAnsi="Times New Roman" w:cs="Times New Roman"/>
          <w:snapToGrid w:val="0"/>
          <w:sz w:val="24"/>
          <w:szCs w:val="24"/>
        </w:rPr>
      </w:pPr>
      <w:r w:rsidRPr="00113E46">
        <w:rPr>
          <w:rFonts w:ascii="Times New Roman" w:hAnsi="Times New Roman" w:cs="Times New Roman"/>
          <w:snapToGrid w:val="0"/>
          <w:sz w:val="24"/>
          <w:szCs w:val="24"/>
        </w:rPr>
        <w:t>http://psy-clinic.info</w:t>
      </w:r>
    </w:p>
    <w:p w:rsidR="005F0C4A" w:rsidRPr="00113E46" w:rsidRDefault="005F0C4A" w:rsidP="005F0C4A">
      <w:pPr>
        <w:widowControl w:val="0"/>
        <w:numPr>
          <w:ilvl w:val="0"/>
          <w:numId w:val="18"/>
        </w:numPr>
        <w:tabs>
          <w:tab w:val="left" w:pos="284"/>
        </w:tabs>
        <w:spacing w:after="0" w:line="240" w:lineRule="auto"/>
        <w:contextualSpacing/>
        <w:rPr>
          <w:rFonts w:ascii="Times New Roman" w:hAnsi="Times New Roman" w:cs="Times New Roman"/>
          <w:snapToGrid w:val="0"/>
          <w:sz w:val="24"/>
          <w:szCs w:val="24"/>
        </w:rPr>
      </w:pPr>
      <w:hyperlink r:id="rId28" w:history="1">
        <w:r w:rsidRPr="00113E46">
          <w:rPr>
            <w:rStyle w:val="a7"/>
            <w:rFonts w:ascii="Times New Roman" w:hAnsi="Times New Roman" w:cs="Times New Roman"/>
            <w:color w:val="auto"/>
            <w:sz w:val="24"/>
            <w:szCs w:val="24"/>
          </w:rPr>
          <w:t>http://www.psychology.ru</w:t>
        </w:r>
      </w:hyperlink>
    </w:p>
    <w:p w:rsidR="005F0C4A" w:rsidRPr="00113E46" w:rsidRDefault="005F0C4A" w:rsidP="005F0C4A">
      <w:pPr>
        <w:widowControl w:val="0"/>
        <w:numPr>
          <w:ilvl w:val="0"/>
          <w:numId w:val="18"/>
        </w:numPr>
        <w:tabs>
          <w:tab w:val="left" w:pos="284"/>
        </w:tabs>
        <w:spacing w:after="0" w:line="240" w:lineRule="auto"/>
        <w:contextualSpacing/>
        <w:rPr>
          <w:rFonts w:ascii="Times New Roman" w:hAnsi="Times New Roman" w:cs="Times New Roman"/>
          <w:snapToGrid w:val="0"/>
          <w:sz w:val="24"/>
          <w:szCs w:val="24"/>
        </w:rPr>
      </w:pPr>
      <w:hyperlink r:id="rId29" w:history="1">
        <w:r w:rsidRPr="00113E46">
          <w:rPr>
            <w:rStyle w:val="a7"/>
            <w:rFonts w:ascii="Times New Roman" w:hAnsi="Times New Roman" w:cs="Times New Roman"/>
            <w:snapToGrid w:val="0"/>
            <w:color w:val="auto"/>
            <w:sz w:val="24"/>
            <w:szCs w:val="24"/>
          </w:rPr>
          <w:t>http://www.</w:t>
        </w:r>
        <w:r w:rsidRPr="00113E46">
          <w:rPr>
            <w:rStyle w:val="a7"/>
            <w:rFonts w:ascii="Times New Roman" w:hAnsi="Times New Roman" w:cs="Times New Roman"/>
            <w:snapToGrid w:val="0"/>
            <w:color w:val="auto"/>
            <w:sz w:val="24"/>
            <w:szCs w:val="24"/>
            <w:lang w:val="en-US"/>
          </w:rPr>
          <w:t>flogiston.ru</w:t>
        </w:r>
      </w:hyperlink>
    </w:p>
    <w:p w:rsidR="005F0C4A" w:rsidRPr="00113E46" w:rsidRDefault="005F0C4A" w:rsidP="005F0C4A">
      <w:pPr>
        <w:pStyle w:val="aa"/>
        <w:numPr>
          <w:ilvl w:val="0"/>
          <w:numId w:val="18"/>
        </w:numPr>
        <w:spacing w:after="0" w:line="240" w:lineRule="auto"/>
        <w:rPr>
          <w:rFonts w:ascii="Times New Roman" w:hAnsi="Times New Roman" w:cs="Times New Roman"/>
          <w:snapToGrid w:val="0"/>
          <w:sz w:val="24"/>
          <w:szCs w:val="24"/>
        </w:rPr>
      </w:pPr>
      <w:hyperlink r:id="rId30" w:history="1">
        <w:r w:rsidRPr="00113E46">
          <w:rPr>
            <w:rStyle w:val="a7"/>
            <w:rFonts w:ascii="Times New Roman" w:hAnsi="Times New Roman" w:cs="Times New Roman"/>
            <w:snapToGrid w:val="0"/>
            <w:color w:val="auto"/>
            <w:sz w:val="24"/>
            <w:szCs w:val="24"/>
          </w:rPr>
          <w:t>http://www.twirpx.com</w:t>
        </w:r>
      </w:hyperlink>
    </w:p>
    <w:p w:rsidR="00590C04" w:rsidRPr="00113E46" w:rsidRDefault="005F0C4A" w:rsidP="00590C04">
      <w:pPr>
        <w:pStyle w:val="aa"/>
        <w:numPr>
          <w:ilvl w:val="0"/>
          <w:numId w:val="18"/>
        </w:numPr>
        <w:spacing w:after="0" w:line="240" w:lineRule="auto"/>
        <w:ind w:left="0" w:firstLine="480"/>
        <w:jc w:val="both"/>
        <w:rPr>
          <w:rFonts w:ascii="Times New Roman" w:eastAsia="Times New Roman" w:hAnsi="Times New Roman" w:cs="Times New Roman"/>
          <w:sz w:val="24"/>
          <w:szCs w:val="24"/>
          <w:lang w:eastAsia="ru-RU"/>
        </w:rPr>
      </w:pPr>
      <w:hyperlink r:id="rId31" w:history="1">
        <w:r w:rsidRPr="00113E46">
          <w:rPr>
            <w:rStyle w:val="a7"/>
            <w:rFonts w:ascii="Times New Roman" w:hAnsi="Times New Roman" w:cs="Times New Roman"/>
            <w:color w:val="auto"/>
            <w:sz w:val="24"/>
            <w:szCs w:val="24"/>
          </w:rPr>
          <w:t>http://pedlib.ru/Books/3/0038/3_0038-1.shtml</w:t>
        </w:r>
      </w:hyperlink>
    </w:p>
    <w:p w:rsidR="005F0C4A" w:rsidRPr="00113E46" w:rsidRDefault="005F0C4A" w:rsidP="00590C04">
      <w:pPr>
        <w:pStyle w:val="aa"/>
        <w:numPr>
          <w:ilvl w:val="0"/>
          <w:numId w:val="18"/>
        </w:numPr>
        <w:spacing w:after="0" w:line="240" w:lineRule="auto"/>
        <w:ind w:left="0" w:firstLine="480"/>
        <w:jc w:val="both"/>
        <w:rPr>
          <w:rFonts w:ascii="Times New Roman" w:eastAsia="Times New Roman" w:hAnsi="Times New Roman" w:cs="Times New Roman"/>
          <w:sz w:val="24"/>
          <w:szCs w:val="24"/>
          <w:lang w:eastAsia="ru-RU"/>
        </w:rPr>
      </w:pPr>
      <w:hyperlink r:id="rId32" w:history="1">
        <w:r w:rsidRPr="00113E46">
          <w:rPr>
            <w:rFonts w:ascii="Times New Roman" w:hAnsi="Times New Roman" w:cs="Times New Roman"/>
            <w:sz w:val="24"/>
            <w:szCs w:val="24"/>
            <w:u w:val="single"/>
          </w:rPr>
          <w:t>https://psylab.info/</w:t>
        </w:r>
      </w:hyperlink>
    </w:p>
    <w:p w:rsidR="00590C04" w:rsidRPr="00113E46" w:rsidRDefault="00590C04" w:rsidP="00590C04">
      <w:pPr>
        <w:spacing w:after="0" w:line="240" w:lineRule="auto"/>
        <w:jc w:val="both"/>
        <w:rPr>
          <w:rFonts w:ascii="Times New Roman" w:eastAsia="Times New Roman" w:hAnsi="Times New Roman" w:cs="Times New Roman"/>
          <w:sz w:val="24"/>
          <w:szCs w:val="24"/>
          <w:lang w:eastAsia="ru-RU"/>
        </w:rPr>
      </w:pPr>
    </w:p>
    <w:p w:rsidR="00590C04" w:rsidRPr="00113E46" w:rsidRDefault="00590C04" w:rsidP="00590C04">
      <w:pPr>
        <w:spacing w:after="0" w:line="240" w:lineRule="auto"/>
        <w:jc w:val="both"/>
        <w:rPr>
          <w:rFonts w:ascii="Times New Roman" w:eastAsia="Times New Roman" w:hAnsi="Times New Roman" w:cs="Times New Roman"/>
          <w:sz w:val="24"/>
          <w:szCs w:val="24"/>
          <w:lang w:eastAsia="ru-RU"/>
        </w:rPr>
      </w:pPr>
    </w:p>
    <w:sectPr w:rsidR="00590C04" w:rsidRPr="00113E46" w:rsidSect="00E80452">
      <w:pgSz w:w="14559" w:h="18667"/>
      <w:pgMar w:top="1440" w:right="1440" w:bottom="360" w:left="144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DF6" w:rsidRDefault="006B0DF6" w:rsidP="00113E46">
      <w:pPr>
        <w:spacing w:after="0" w:line="240" w:lineRule="auto"/>
      </w:pPr>
      <w:r>
        <w:separator/>
      </w:r>
    </w:p>
  </w:endnote>
  <w:endnote w:type="continuationSeparator" w:id="1">
    <w:p w:rsidR="006B0DF6" w:rsidRDefault="006B0DF6" w:rsidP="00113E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DF6" w:rsidRDefault="006B0DF6" w:rsidP="00113E46">
      <w:pPr>
        <w:spacing w:after="0" w:line="240" w:lineRule="auto"/>
      </w:pPr>
      <w:r>
        <w:separator/>
      </w:r>
    </w:p>
  </w:footnote>
  <w:footnote w:type="continuationSeparator" w:id="1">
    <w:p w:rsidR="006B0DF6" w:rsidRDefault="006B0DF6" w:rsidP="00113E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377"/>
    <w:multiLevelType w:val="multilevel"/>
    <w:tmpl w:val="C226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7A7D38"/>
    <w:multiLevelType w:val="multilevel"/>
    <w:tmpl w:val="5816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2763C8"/>
    <w:multiLevelType w:val="hybridMultilevel"/>
    <w:tmpl w:val="8B747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1A4BED"/>
    <w:multiLevelType w:val="multilevel"/>
    <w:tmpl w:val="F9DA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CA77FB"/>
    <w:multiLevelType w:val="multilevel"/>
    <w:tmpl w:val="49CC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753091"/>
    <w:multiLevelType w:val="multilevel"/>
    <w:tmpl w:val="ED80C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EC62F7"/>
    <w:multiLevelType w:val="hybridMultilevel"/>
    <w:tmpl w:val="6F86E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E1596D"/>
    <w:multiLevelType w:val="hybridMultilevel"/>
    <w:tmpl w:val="EBFA8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CE4C99"/>
    <w:multiLevelType w:val="singleLevel"/>
    <w:tmpl w:val="85C67DF0"/>
    <w:lvl w:ilvl="0">
      <w:start w:val="1"/>
      <w:numFmt w:val="decimal"/>
      <w:lvlText w:val="%1)"/>
      <w:legacy w:legacy="1" w:legacySpace="0" w:legacyIndent="302"/>
      <w:lvlJc w:val="left"/>
      <w:rPr>
        <w:rFonts w:ascii="Times New Roman" w:hAnsi="Times New Roman" w:cs="Times New Roman" w:hint="default"/>
      </w:rPr>
    </w:lvl>
  </w:abstractNum>
  <w:abstractNum w:abstractNumId="9">
    <w:nsid w:val="44E973B6"/>
    <w:multiLevelType w:val="singleLevel"/>
    <w:tmpl w:val="85C67DF0"/>
    <w:lvl w:ilvl="0">
      <w:start w:val="1"/>
      <w:numFmt w:val="decimal"/>
      <w:lvlText w:val="%1)"/>
      <w:legacy w:legacy="1" w:legacySpace="0" w:legacyIndent="302"/>
      <w:lvlJc w:val="left"/>
      <w:rPr>
        <w:rFonts w:ascii="Times New Roman" w:hAnsi="Times New Roman" w:cs="Times New Roman" w:hint="default"/>
      </w:rPr>
    </w:lvl>
  </w:abstractNum>
  <w:abstractNum w:abstractNumId="10">
    <w:nsid w:val="473A41E3"/>
    <w:multiLevelType w:val="multilevel"/>
    <w:tmpl w:val="AF20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BC6BA9"/>
    <w:multiLevelType w:val="multilevel"/>
    <w:tmpl w:val="E56AB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656790"/>
    <w:multiLevelType w:val="hybridMultilevel"/>
    <w:tmpl w:val="90881C56"/>
    <w:lvl w:ilvl="0" w:tplc="EE166A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57301BAD"/>
    <w:multiLevelType w:val="multilevel"/>
    <w:tmpl w:val="08EC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A716453"/>
    <w:multiLevelType w:val="multilevel"/>
    <w:tmpl w:val="0E5E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0F28B3"/>
    <w:multiLevelType w:val="multilevel"/>
    <w:tmpl w:val="34AE5B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712547"/>
    <w:multiLevelType w:val="multilevel"/>
    <w:tmpl w:val="AA30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94B40A1"/>
    <w:multiLevelType w:val="singleLevel"/>
    <w:tmpl w:val="3E84DC3C"/>
    <w:lvl w:ilvl="0">
      <w:start w:val="1"/>
      <w:numFmt w:val="decimal"/>
      <w:lvlText w:val="%1."/>
      <w:legacy w:legacy="1" w:legacySpace="0" w:legacyIndent="269"/>
      <w:lvlJc w:val="left"/>
      <w:rPr>
        <w:rFonts w:ascii="Times New Roman" w:hAnsi="Times New Roman" w:cs="Times New Roman" w:hint="default"/>
      </w:rPr>
    </w:lvl>
  </w:abstractNum>
  <w:abstractNum w:abstractNumId="18">
    <w:nsid w:val="6AA0493F"/>
    <w:multiLevelType w:val="multilevel"/>
    <w:tmpl w:val="5D6A0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274A2E"/>
    <w:multiLevelType w:val="multilevel"/>
    <w:tmpl w:val="F0B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4F663E"/>
    <w:multiLevelType w:val="multilevel"/>
    <w:tmpl w:val="54220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752F2E"/>
    <w:multiLevelType w:val="multilevel"/>
    <w:tmpl w:val="6D280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8949F9"/>
    <w:multiLevelType w:val="multilevel"/>
    <w:tmpl w:val="2C5C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820369F"/>
    <w:multiLevelType w:val="multilevel"/>
    <w:tmpl w:val="3BE6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9E6511B"/>
    <w:multiLevelType w:val="singleLevel"/>
    <w:tmpl w:val="60B8F5E2"/>
    <w:lvl w:ilvl="0">
      <w:start w:val="5"/>
      <w:numFmt w:val="decimal"/>
      <w:lvlText w:val="%1)"/>
      <w:legacy w:legacy="1" w:legacySpace="0" w:legacyIndent="297"/>
      <w:lvlJc w:val="left"/>
      <w:rPr>
        <w:rFonts w:ascii="Times New Roman" w:hAnsi="Times New Roman" w:cs="Times New Roman" w:hint="default"/>
      </w:rPr>
    </w:lvl>
  </w:abstractNum>
  <w:abstractNum w:abstractNumId="25">
    <w:nsid w:val="7BC45F28"/>
    <w:multiLevelType w:val="multilevel"/>
    <w:tmpl w:val="7762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7"/>
  </w:num>
  <w:num w:numId="3">
    <w:abstractNumId w:val="8"/>
  </w:num>
  <w:num w:numId="4">
    <w:abstractNumId w:val="24"/>
  </w:num>
  <w:num w:numId="5">
    <w:abstractNumId w:val="9"/>
  </w:num>
  <w:num w:numId="6">
    <w:abstractNumId w:val="14"/>
  </w:num>
  <w:num w:numId="7">
    <w:abstractNumId w:val="22"/>
  </w:num>
  <w:num w:numId="8">
    <w:abstractNumId w:val="23"/>
  </w:num>
  <w:num w:numId="9">
    <w:abstractNumId w:val="16"/>
  </w:num>
  <w:num w:numId="10">
    <w:abstractNumId w:val="1"/>
  </w:num>
  <w:num w:numId="11">
    <w:abstractNumId w:val="4"/>
  </w:num>
  <w:num w:numId="12">
    <w:abstractNumId w:val="15"/>
  </w:num>
  <w:num w:numId="13">
    <w:abstractNumId w:val="18"/>
  </w:num>
  <w:num w:numId="14">
    <w:abstractNumId w:val="10"/>
  </w:num>
  <w:num w:numId="15">
    <w:abstractNumId w:val="5"/>
  </w:num>
  <w:num w:numId="16">
    <w:abstractNumId w:val="12"/>
  </w:num>
  <w:num w:numId="17">
    <w:abstractNumId w:val="2"/>
  </w:num>
  <w:num w:numId="18">
    <w:abstractNumId w:val="7"/>
  </w:num>
  <w:num w:numId="19">
    <w:abstractNumId w:val="3"/>
  </w:num>
  <w:num w:numId="20">
    <w:abstractNumId w:val="20"/>
  </w:num>
  <w:num w:numId="21">
    <w:abstractNumId w:val="11"/>
  </w:num>
  <w:num w:numId="22">
    <w:abstractNumId w:val="19"/>
  </w:num>
  <w:num w:numId="23">
    <w:abstractNumId w:val="0"/>
  </w:num>
  <w:num w:numId="24">
    <w:abstractNumId w:val="21"/>
  </w:num>
  <w:num w:numId="25">
    <w:abstractNumId w:val="6"/>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548AF"/>
    <w:rsid w:val="000371BB"/>
    <w:rsid w:val="00040E84"/>
    <w:rsid w:val="00076AEE"/>
    <w:rsid w:val="00113E46"/>
    <w:rsid w:val="002130C1"/>
    <w:rsid w:val="002548AF"/>
    <w:rsid w:val="00372556"/>
    <w:rsid w:val="0048650F"/>
    <w:rsid w:val="00590C04"/>
    <w:rsid w:val="00595C8F"/>
    <w:rsid w:val="005F0C4A"/>
    <w:rsid w:val="005F27F1"/>
    <w:rsid w:val="006B0DF6"/>
    <w:rsid w:val="008171B5"/>
    <w:rsid w:val="008B6B3A"/>
    <w:rsid w:val="00971212"/>
    <w:rsid w:val="00A11825"/>
    <w:rsid w:val="00A4687D"/>
    <w:rsid w:val="00A504BF"/>
    <w:rsid w:val="00E80452"/>
    <w:rsid w:val="00EF3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BEA"/>
  </w:style>
  <w:style w:type="paragraph" w:styleId="1">
    <w:name w:val="heading 1"/>
    <w:basedOn w:val="a"/>
    <w:link w:val="10"/>
    <w:uiPriority w:val="9"/>
    <w:qFormat/>
    <w:rsid w:val="002548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130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650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504B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7255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8A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548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71B5"/>
    <w:rPr>
      <w:b/>
      <w:bCs/>
    </w:rPr>
  </w:style>
  <w:style w:type="paragraph" w:customStyle="1" w:styleId="p1">
    <w:name w:val="p1"/>
    <w:basedOn w:val="a"/>
    <w:rsid w:val="008171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76A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6AEE"/>
    <w:rPr>
      <w:rFonts w:ascii="Tahoma" w:hAnsi="Tahoma" w:cs="Tahoma"/>
      <w:sz w:val="16"/>
      <w:szCs w:val="16"/>
    </w:rPr>
  </w:style>
  <w:style w:type="character" w:customStyle="1" w:styleId="20">
    <w:name w:val="Заголовок 2 Знак"/>
    <w:basedOn w:val="a0"/>
    <w:link w:val="2"/>
    <w:uiPriority w:val="9"/>
    <w:semiHidden/>
    <w:rsid w:val="002130C1"/>
    <w:rPr>
      <w:rFonts w:asciiTheme="majorHAnsi" w:eastAsiaTheme="majorEastAsia" w:hAnsiTheme="majorHAnsi" w:cstheme="majorBidi"/>
      <w:b/>
      <w:bCs/>
      <w:color w:val="4F81BD" w:themeColor="accent1"/>
      <w:sz w:val="26"/>
      <w:szCs w:val="26"/>
    </w:rPr>
  </w:style>
  <w:style w:type="character" w:styleId="a7">
    <w:name w:val="Hyperlink"/>
    <w:basedOn w:val="a0"/>
    <w:uiPriority w:val="99"/>
    <w:unhideWhenUsed/>
    <w:rsid w:val="002130C1"/>
    <w:rPr>
      <w:color w:val="0000FF"/>
      <w:u w:val="single"/>
    </w:rPr>
  </w:style>
  <w:style w:type="character" w:customStyle="1" w:styleId="mw-headline">
    <w:name w:val="mw-headline"/>
    <w:basedOn w:val="a0"/>
    <w:rsid w:val="00372556"/>
  </w:style>
  <w:style w:type="table" w:styleId="a8">
    <w:name w:val="Table Grid"/>
    <w:basedOn w:val="a1"/>
    <w:uiPriority w:val="59"/>
    <w:rsid w:val="003725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uiPriority w:val="9"/>
    <w:rsid w:val="00372556"/>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semiHidden/>
    <w:rsid w:val="00A504BF"/>
    <w:rPr>
      <w:rFonts w:asciiTheme="majorHAnsi" w:eastAsiaTheme="majorEastAsia" w:hAnsiTheme="majorHAnsi" w:cstheme="majorBidi"/>
      <w:b/>
      <w:bCs/>
      <w:i/>
      <w:iCs/>
      <w:color w:val="4F81BD" w:themeColor="accent1"/>
    </w:rPr>
  </w:style>
  <w:style w:type="paragraph" w:customStyle="1" w:styleId="31">
    <w:name w:val="3"/>
    <w:basedOn w:val="a"/>
    <w:rsid w:val="00595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A4687D"/>
    <w:rPr>
      <w:i/>
      <w:iCs/>
    </w:rPr>
  </w:style>
  <w:style w:type="paragraph" w:styleId="aa">
    <w:name w:val="List Paragraph"/>
    <w:basedOn w:val="a"/>
    <w:uiPriority w:val="34"/>
    <w:qFormat/>
    <w:rsid w:val="005F0C4A"/>
    <w:pPr>
      <w:ind w:left="720"/>
      <w:contextualSpacing/>
    </w:pPr>
  </w:style>
  <w:style w:type="character" w:customStyle="1" w:styleId="30">
    <w:name w:val="Заголовок 3 Знак"/>
    <w:basedOn w:val="a0"/>
    <w:link w:val="3"/>
    <w:uiPriority w:val="9"/>
    <w:semiHidden/>
    <w:rsid w:val="0048650F"/>
    <w:rPr>
      <w:rFonts w:asciiTheme="majorHAnsi" w:eastAsiaTheme="majorEastAsia" w:hAnsiTheme="majorHAnsi" w:cstheme="majorBidi"/>
      <w:b/>
      <w:bCs/>
      <w:color w:val="4F81BD" w:themeColor="accent1"/>
    </w:rPr>
  </w:style>
  <w:style w:type="paragraph" w:customStyle="1" w:styleId="Normal1">
    <w:name w:val="Normal1"/>
    <w:rsid w:val="00590C04"/>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113E4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13E46"/>
  </w:style>
  <w:style w:type="paragraph" w:styleId="ad">
    <w:name w:val="footer"/>
    <w:basedOn w:val="a"/>
    <w:link w:val="ae"/>
    <w:uiPriority w:val="99"/>
    <w:semiHidden/>
    <w:unhideWhenUsed/>
    <w:rsid w:val="00113E4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113E46"/>
  </w:style>
</w:styles>
</file>

<file path=word/webSettings.xml><?xml version="1.0" encoding="utf-8"?>
<w:webSettings xmlns:r="http://schemas.openxmlformats.org/officeDocument/2006/relationships" xmlns:w="http://schemas.openxmlformats.org/wordprocessingml/2006/main">
  <w:divs>
    <w:div w:id="35543401">
      <w:bodyDiv w:val="1"/>
      <w:marLeft w:val="0"/>
      <w:marRight w:val="0"/>
      <w:marTop w:val="0"/>
      <w:marBottom w:val="0"/>
      <w:divBdr>
        <w:top w:val="none" w:sz="0" w:space="0" w:color="auto"/>
        <w:left w:val="none" w:sz="0" w:space="0" w:color="auto"/>
        <w:bottom w:val="none" w:sz="0" w:space="0" w:color="auto"/>
        <w:right w:val="none" w:sz="0" w:space="0" w:color="auto"/>
      </w:divBdr>
    </w:div>
    <w:div w:id="45417689">
      <w:bodyDiv w:val="1"/>
      <w:marLeft w:val="0"/>
      <w:marRight w:val="0"/>
      <w:marTop w:val="0"/>
      <w:marBottom w:val="0"/>
      <w:divBdr>
        <w:top w:val="none" w:sz="0" w:space="0" w:color="auto"/>
        <w:left w:val="none" w:sz="0" w:space="0" w:color="auto"/>
        <w:bottom w:val="none" w:sz="0" w:space="0" w:color="auto"/>
        <w:right w:val="none" w:sz="0" w:space="0" w:color="auto"/>
      </w:divBdr>
      <w:divsChild>
        <w:div w:id="1080249910">
          <w:marLeft w:val="0"/>
          <w:marRight w:val="0"/>
          <w:marTop w:val="0"/>
          <w:marBottom w:val="0"/>
          <w:divBdr>
            <w:top w:val="none" w:sz="0" w:space="0" w:color="auto"/>
            <w:left w:val="none" w:sz="0" w:space="0" w:color="auto"/>
            <w:bottom w:val="none" w:sz="0" w:space="0" w:color="auto"/>
            <w:right w:val="none" w:sz="0" w:space="0" w:color="auto"/>
          </w:divBdr>
        </w:div>
        <w:div w:id="176971619">
          <w:marLeft w:val="0"/>
          <w:marRight w:val="0"/>
          <w:marTop w:val="0"/>
          <w:marBottom w:val="0"/>
          <w:divBdr>
            <w:top w:val="none" w:sz="0" w:space="0" w:color="auto"/>
            <w:left w:val="none" w:sz="0" w:space="0" w:color="auto"/>
            <w:bottom w:val="none" w:sz="0" w:space="0" w:color="auto"/>
            <w:right w:val="none" w:sz="0" w:space="0" w:color="auto"/>
          </w:divBdr>
        </w:div>
      </w:divsChild>
    </w:div>
    <w:div w:id="64306727">
      <w:bodyDiv w:val="1"/>
      <w:marLeft w:val="0"/>
      <w:marRight w:val="0"/>
      <w:marTop w:val="0"/>
      <w:marBottom w:val="0"/>
      <w:divBdr>
        <w:top w:val="none" w:sz="0" w:space="0" w:color="auto"/>
        <w:left w:val="none" w:sz="0" w:space="0" w:color="auto"/>
        <w:bottom w:val="none" w:sz="0" w:space="0" w:color="auto"/>
        <w:right w:val="none" w:sz="0" w:space="0" w:color="auto"/>
      </w:divBdr>
    </w:div>
    <w:div w:id="105393238">
      <w:bodyDiv w:val="1"/>
      <w:marLeft w:val="0"/>
      <w:marRight w:val="0"/>
      <w:marTop w:val="0"/>
      <w:marBottom w:val="0"/>
      <w:divBdr>
        <w:top w:val="none" w:sz="0" w:space="0" w:color="auto"/>
        <w:left w:val="none" w:sz="0" w:space="0" w:color="auto"/>
        <w:bottom w:val="none" w:sz="0" w:space="0" w:color="auto"/>
        <w:right w:val="none" w:sz="0" w:space="0" w:color="auto"/>
      </w:divBdr>
    </w:div>
    <w:div w:id="109787507">
      <w:bodyDiv w:val="1"/>
      <w:marLeft w:val="0"/>
      <w:marRight w:val="0"/>
      <w:marTop w:val="0"/>
      <w:marBottom w:val="0"/>
      <w:divBdr>
        <w:top w:val="none" w:sz="0" w:space="0" w:color="auto"/>
        <w:left w:val="none" w:sz="0" w:space="0" w:color="auto"/>
        <w:bottom w:val="none" w:sz="0" w:space="0" w:color="auto"/>
        <w:right w:val="none" w:sz="0" w:space="0" w:color="auto"/>
      </w:divBdr>
    </w:div>
    <w:div w:id="217980352">
      <w:bodyDiv w:val="1"/>
      <w:marLeft w:val="0"/>
      <w:marRight w:val="0"/>
      <w:marTop w:val="0"/>
      <w:marBottom w:val="0"/>
      <w:divBdr>
        <w:top w:val="none" w:sz="0" w:space="0" w:color="auto"/>
        <w:left w:val="none" w:sz="0" w:space="0" w:color="auto"/>
        <w:bottom w:val="none" w:sz="0" w:space="0" w:color="auto"/>
        <w:right w:val="none" w:sz="0" w:space="0" w:color="auto"/>
      </w:divBdr>
    </w:div>
    <w:div w:id="252397196">
      <w:bodyDiv w:val="1"/>
      <w:marLeft w:val="0"/>
      <w:marRight w:val="0"/>
      <w:marTop w:val="0"/>
      <w:marBottom w:val="0"/>
      <w:divBdr>
        <w:top w:val="none" w:sz="0" w:space="0" w:color="auto"/>
        <w:left w:val="none" w:sz="0" w:space="0" w:color="auto"/>
        <w:bottom w:val="none" w:sz="0" w:space="0" w:color="auto"/>
        <w:right w:val="none" w:sz="0" w:space="0" w:color="auto"/>
      </w:divBdr>
    </w:div>
    <w:div w:id="304744326">
      <w:bodyDiv w:val="1"/>
      <w:marLeft w:val="0"/>
      <w:marRight w:val="0"/>
      <w:marTop w:val="0"/>
      <w:marBottom w:val="0"/>
      <w:divBdr>
        <w:top w:val="none" w:sz="0" w:space="0" w:color="auto"/>
        <w:left w:val="none" w:sz="0" w:space="0" w:color="auto"/>
        <w:bottom w:val="none" w:sz="0" w:space="0" w:color="auto"/>
        <w:right w:val="none" w:sz="0" w:space="0" w:color="auto"/>
      </w:divBdr>
    </w:div>
    <w:div w:id="318391803">
      <w:bodyDiv w:val="1"/>
      <w:marLeft w:val="0"/>
      <w:marRight w:val="0"/>
      <w:marTop w:val="0"/>
      <w:marBottom w:val="0"/>
      <w:divBdr>
        <w:top w:val="none" w:sz="0" w:space="0" w:color="auto"/>
        <w:left w:val="none" w:sz="0" w:space="0" w:color="auto"/>
        <w:bottom w:val="none" w:sz="0" w:space="0" w:color="auto"/>
        <w:right w:val="none" w:sz="0" w:space="0" w:color="auto"/>
      </w:divBdr>
    </w:div>
    <w:div w:id="478957456">
      <w:bodyDiv w:val="1"/>
      <w:marLeft w:val="0"/>
      <w:marRight w:val="0"/>
      <w:marTop w:val="0"/>
      <w:marBottom w:val="0"/>
      <w:divBdr>
        <w:top w:val="none" w:sz="0" w:space="0" w:color="auto"/>
        <w:left w:val="none" w:sz="0" w:space="0" w:color="auto"/>
        <w:bottom w:val="none" w:sz="0" w:space="0" w:color="auto"/>
        <w:right w:val="none" w:sz="0" w:space="0" w:color="auto"/>
      </w:divBdr>
      <w:divsChild>
        <w:div w:id="409469315">
          <w:marLeft w:val="0"/>
          <w:marRight w:val="0"/>
          <w:marTop w:val="0"/>
          <w:marBottom w:val="0"/>
          <w:divBdr>
            <w:top w:val="none" w:sz="0" w:space="0" w:color="auto"/>
            <w:left w:val="none" w:sz="0" w:space="0" w:color="auto"/>
            <w:bottom w:val="none" w:sz="0" w:space="0" w:color="auto"/>
            <w:right w:val="none" w:sz="0" w:space="0" w:color="auto"/>
          </w:divBdr>
        </w:div>
        <w:div w:id="13195141">
          <w:marLeft w:val="0"/>
          <w:marRight w:val="0"/>
          <w:marTop w:val="0"/>
          <w:marBottom w:val="0"/>
          <w:divBdr>
            <w:top w:val="none" w:sz="0" w:space="0" w:color="auto"/>
            <w:left w:val="none" w:sz="0" w:space="0" w:color="auto"/>
            <w:bottom w:val="none" w:sz="0" w:space="0" w:color="auto"/>
            <w:right w:val="none" w:sz="0" w:space="0" w:color="auto"/>
          </w:divBdr>
        </w:div>
      </w:divsChild>
    </w:div>
    <w:div w:id="570583839">
      <w:bodyDiv w:val="1"/>
      <w:marLeft w:val="0"/>
      <w:marRight w:val="0"/>
      <w:marTop w:val="0"/>
      <w:marBottom w:val="0"/>
      <w:divBdr>
        <w:top w:val="none" w:sz="0" w:space="0" w:color="auto"/>
        <w:left w:val="none" w:sz="0" w:space="0" w:color="auto"/>
        <w:bottom w:val="none" w:sz="0" w:space="0" w:color="auto"/>
        <w:right w:val="none" w:sz="0" w:space="0" w:color="auto"/>
      </w:divBdr>
    </w:div>
    <w:div w:id="617762745">
      <w:bodyDiv w:val="1"/>
      <w:marLeft w:val="0"/>
      <w:marRight w:val="0"/>
      <w:marTop w:val="0"/>
      <w:marBottom w:val="0"/>
      <w:divBdr>
        <w:top w:val="none" w:sz="0" w:space="0" w:color="auto"/>
        <w:left w:val="none" w:sz="0" w:space="0" w:color="auto"/>
        <w:bottom w:val="none" w:sz="0" w:space="0" w:color="auto"/>
        <w:right w:val="none" w:sz="0" w:space="0" w:color="auto"/>
      </w:divBdr>
    </w:div>
    <w:div w:id="640111554">
      <w:bodyDiv w:val="1"/>
      <w:marLeft w:val="0"/>
      <w:marRight w:val="0"/>
      <w:marTop w:val="0"/>
      <w:marBottom w:val="0"/>
      <w:divBdr>
        <w:top w:val="none" w:sz="0" w:space="0" w:color="auto"/>
        <w:left w:val="none" w:sz="0" w:space="0" w:color="auto"/>
        <w:bottom w:val="none" w:sz="0" w:space="0" w:color="auto"/>
        <w:right w:val="none" w:sz="0" w:space="0" w:color="auto"/>
      </w:divBdr>
    </w:div>
    <w:div w:id="666834233">
      <w:bodyDiv w:val="1"/>
      <w:marLeft w:val="0"/>
      <w:marRight w:val="0"/>
      <w:marTop w:val="0"/>
      <w:marBottom w:val="0"/>
      <w:divBdr>
        <w:top w:val="none" w:sz="0" w:space="0" w:color="auto"/>
        <w:left w:val="none" w:sz="0" w:space="0" w:color="auto"/>
        <w:bottom w:val="none" w:sz="0" w:space="0" w:color="auto"/>
        <w:right w:val="none" w:sz="0" w:space="0" w:color="auto"/>
      </w:divBdr>
    </w:div>
    <w:div w:id="803621629">
      <w:bodyDiv w:val="1"/>
      <w:marLeft w:val="0"/>
      <w:marRight w:val="0"/>
      <w:marTop w:val="0"/>
      <w:marBottom w:val="0"/>
      <w:divBdr>
        <w:top w:val="none" w:sz="0" w:space="0" w:color="auto"/>
        <w:left w:val="none" w:sz="0" w:space="0" w:color="auto"/>
        <w:bottom w:val="none" w:sz="0" w:space="0" w:color="auto"/>
        <w:right w:val="none" w:sz="0" w:space="0" w:color="auto"/>
      </w:divBdr>
      <w:divsChild>
        <w:div w:id="668756517">
          <w:marLeft w:val="0"/>
          <w:marRight w:val="0"/>
          <w:marTop w:val="0"/>
          <w:marBottom w:val="0"/>
          <w:divBdr>
            <w:top w:val="none" w:sz="0" w:space="0" w:color="auto"/>
            <w:left w:val="none" w:sz="0" w:space="0" w:color="auto"/>
            <w:bottom w:val="none" w:sz="0" w:space="0" w:color="auto"/>
            <w:right w:val="none" w:sz="0" w:space="0" w:color="auto"/>
          </w:divBdr>
          <w:divsChild>
            <w:div w:id="1098334373">
              <w:marLeft w:val="0"/>
              <w:marRight w:val="0"/>
              <w:marTop w:val="0"/>
              <w:marBottom w:val="0"/>
              <w:divBdr>
                <w:top w:val="none" w:sz="0" w:space="0" w:color="auto"/>
                <w:left w:val="none" w:sz="0" w:space="0" w:color="auto"/>
                <w:bottom w:val="none" w:sz="0" w:space="0" w:color="auto"/>
                <w:right w:val="none" w:sz="0" w:space="0" w:color="auto"/>
              </w:divBdr>
              <w:divsChild>
                <w:div w:id="599609074">
                  <w:marLeft w:val="0"/>
                  <w:marRight w:val="0"/>
                  <w:marTop w:val="0"/>
                  <w:marBottom w:val="0"/>
                  <w:divBdr>
                    <w:top w:val="none" w:sz="0" w:space="0" w:color="auto"/>
                    <w:left w:val="none" w:sz="0" w:space="0" w:color="auto"/>
                    <w:bottom w:val="none" w:sz="0" w:space="0" w:color="auto"/>
                    <w:right w:val="none" w:sz="0" w:space="0" w:color="auto"/>
                  </w:divBdr>
                  <w:divsChild>
                    <w:div w:id="1320232463">
                      <w:marLeft w:val="0"/>
                      <w:marRight w:val="0"/>
                      <w:marTop w:val="0"/>
                      <w:marBottom w:val="0"/>
                      <w:divBdr>
                        <w:top w:val="none" w:sz="0" w:space="0" w:color="auto"/>
                        <w:left w:val="none" w:sz="0" w:space="0" w:color="auto"/>
                        <w:bottom w:val="none" w:sz="0" w:space="0" w:color="auto"/>
                        <w:right w:val="none" w:sz="0" w:space="0" w:color="auto"/>
                      </w:divBdr>
                      <w:divsChild>
                        <w:div w:id="1917086436">
                          <w:marLeft w:val="0"/>
                          <w:marRight w:val="0"/>
                          <w:marTop w:val="0"/>
                          <w:marBottom w:val="0"/>
                          <w:divBdr>
                            <w:top w:val="none" w:sz="0" w:space="0" w:color="auto"/>
                            <w:left w:val="none" w:sz="0" w:space="0" w:color="auto"/>
                            <w:bottom w:val="none" w:sz="0" w:space="0" w:color="auto"/>
                            <w:right w:val="none" w:sz="0" w:space="0" w:color="auto"/>
                          </w:divBdr>
                          <w:divsChild>
                            <w:div w:id="955066367">
                              <w:marLeft w:val="0"/>
                              <w:marRight w:val="0"/>
                              <w:marTop w:val="0"/>
                              <w:marBottom w:val="0"/>
                              <w:divBdr>
                                <w:top w:val="none" w:sz="0" w:space="0" w:color="auto"/>
                                <w:left w:val="none" w:sz="0" w:space="0" w:color="auto"/>
                                <w:bottom w:val="none" w:sz="0" w:space="0" w:color="auto"/>
                                <w:right w:val="none" w:sz="0" w:space="0" w:color="auto"/>
                              </w:divBdr>
                              <w:divsChild>
                                <w:div w:id="1226841395">
                                  <w:marLeft w:val="0"/>
                                  <w:marRight w:val="0"/>
                                  <w:marTop w:val="0"/>
                                  <w:marBottom w:val="0"/>
                                  <w:divBdr>
                                    <w:top w:val="none" w:sz="0" w:space="0" w:color="auto"/>
                                    <w:left w:val="none" w:sz="0" w:space="0" w:color="auto"/>
                                    <w:bottom w:val="none" w:sz="0" w:space="0" w:color="auto"/>
                                    <w:right w:val="none" w:sz="0" w:space="0" w:color="auto"/>
                                  </w:divBdr>
                                  <w:divsChild>
                                    <w:div w:id="1853687687">
                                      <w:marLeft w:val="0"/>
                                      <w:marRight w:val="0"/>
                                      <w:marTop w:val="0"/>
                                      <w:marBottom w:val="0"/>
                                      <w:divBdr>
                                        <w:top w:val="none" w:sz="0" w:space="0" w:color="auto"/>
                                        <w:left w:val="none" w:sz="0" w:space="0" w:color="auto"/>
                                        <w:bottom w:val="none" w:sz="0" w:space="0" w:color="auto"/>
                                        <w:right w:val="none" w:sz="0" w:space="0" w:color="auto"/>
                                      </w:divBdr>
                                      <w:divsChild>
                                        <w:div w:id="7168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522451">
      <w:bodyDiv w:val="1"/>
      <w:marLeft w:val="0"/>
      <w:marRight w:val="0"/>
      <w:marTop w:val="0"/>
      <w:marBottom w:val="0"/>
      <w:divBdr>
        <w:top w:val="none" w:sz="0" w:space="0" w:color="auto"/>
        <w:left w:val="none" w:sz="0" w:space="0" w:color="auto"/>
        <w:bottom w:val="none" w:sz="0" w:space="0" w:color="auto"/>
        <w:right w:val="none" w:sz="0" w:space="0" w:color="auto"/>
      </w:divBdr>
    </w:div>
    <w:div w:id="827088896">
      <w:bodyDiv w:val="1"/>
      <w:marLeft w:val="0"/>
      <w:marRight w:val="0"/>
      <w:marTop w:val="0"/>
      <w:marBottom w:val="0"/>
      <w:divBdr>
        <w:top w:val="none" w:sz="0" w:space="0" w:color="auto"/>
        <w:left w:val="none" w:sz="0" w:space="0" w:color="auto"/>
        <w:bottom w:val="none" w:sz="0" w:space="0" w:color="auto"/>
        <w:right w:val="none" w:sz="0" w:space="0" w:color="auto"/>
      </w:divBdr>
    </w:div>
    <w:div w:id="922884060">
      <w:bodyDiv w:val="1"/>
      <w:marLeft w:val="0"/>
      <w:marRight w:val="0"/>
      <w:marTop w:val="0"/>
      <w:marBottom w:val="0"/>
      <w:divBdr>
        <w:top w:val="none" w:sz="0" w:space="0" w:color="auto"/>
        <w:left w:val="none" w:sz="0" w:space="0" w:color="auto"/>
        <w:bottom w:val="none" w:sz="0" w:space="0" w:color="auto"/>
        <w:right w:val="none" w:sz="0" w:space="0" w:color="auto"/>
      </w:divBdr>
    </w:div>
    <w:div w:id="968435071">
      <w:bodyDiv w:val="1"/>
      <w:marLeft w:val="0"/>
      <w:marRight w:val="0"/>
      <w:marTop w:val="0"/>
      <w:marBottom w:val="0"/>
      <w:divBdr>
        <w:top w:val="none" w:sz="0" w:space="0" w:color="auto"/>
        <w:left w:val="none" w:sz="0" w:space="0" w:color="auto"/>
        <w:bottom w:val="none" w:sz="0" w:space="0" w:color="auto"/>
        <w:right w:val="none" w:sz="0" w:space="0" w:color="auto"/>
      </w:divBdr>
    </w:div>
    <w:div w:id="1021513580">
      <w:bodyDiv w:val="1"/>
      <w:marLeft w:val="0"/>
      <w:marRight w:val="0"/>
      <w:marTop w:val="0"/>
      <w:marBottom w:val="0"/>
      <w:divBdr>
        <w:top w:val="none" w:sz="0" w:space="0" w:color="auto"/>
        <w:left w:val="none" w:sz="0" w:space="0" w:color="auto"/>
        <w:bottom w:val="none" w:sz="0" w:space="0" w:color="auto"/>
        <w:right w:val="none" w:sz="0" w:space="0" w:color="auto"/>
      </w:divBdr>
    </w:div>
    <w:div w:id="1066495548">
      <w:bodyDiv w:val="1"/>
      <w:marLeft w:val="0"/>
      <w:marRight w:val="0"/>
      <w:marTop w:val="0"/>
      <w:marBottom w:val="0"/>
      <w:divBdr>
        <w:top w:val="none" w:sz="0" w:space="0" w:color="auto"/>
        <w:left w:val="none" w:sz="0" w:space="0" w:color="auto"/>
        <w:bottom w:val="none" w:sz="0" w:space="0" w:color="auto"/>
        <w:right w:val="none" w:sz="0" w:space="0" w:color="auto"/>
      </w:divBdr>
    </w:div>
    <w:div w:id="1110857593">
      <w:bodyDiv w:val="1"/>
      <w:marLeft w:val="0"/>
      <w:marRight w:val="0"/>
      <w:marTop w:val="0"/>
      <w:marBottom w:val="0"/>
      <w:divBdr>
        <w:top w:val="none" w:sz="0" w:space="0" w:color="auto"/>
        <w:left w:val="none" w:sz="0" w:space="0" w:color="auto"/>
        <w:bottom w:val="none" w:sz="0" w:space="0" w:color="auto"/>
        <w:right w:val="none" w:sz="0" w:space="0" w:color="auto"/>
      </w:divBdr>
    </w:div>
    <w:div w:id="1141192234">
      <w:bodyDiv w:val="1"/>
      <w:marLeft w:val="0"/>
      <w:marRight w:val="0"/>
      <w:marTop w:val="0"/>
      <w:marBottom w:val="0"/>
      <w:divBdr>
        <w:top w:val="none" w:sz="0" w:space="0" w:color="auto"/>
        <w:left w:val="none" w:sz="0" w:space="0" w:color="auto"/>
        <w:bottom w:val="none" w:sz="0" w:space="0" w:color="auto"/>
        <w:right w:val="none" w:sz="0" w:space="0" w:color="auto"/>
      </w:divBdr>
    </w:div>
    <w:div w:id="1225604231">
      <w:bodyDiv w:val="1"/>
      <w:marLeft w:val="0"/>
      <w:marRight w:val="0"/>
      <w:marTop w:val="0"/>
      <w:marBottom w:val="0"/>
      <w:divBdr>
        <w:top w:val="none" w:sz="0" w:space="0" w:color="auto"/>
        <w:left w:val="none" w:sz="0" w:space="0" w:color="auto"/>
        <w:bottom w:val="none" w:sz="0" w:space="0" w:color="auto"/>
        <w:right w:val="none" w:sz="0" w:space="0" w:color="auto"/>
      </w:divBdr>
    </w:div>
    <w:div w:id="1317491657">
      <w:bodyDiv w:val="1"/>
      <w:marLeft w:val="0"/>
      <w:marRight w:val="0"/>
      <w:marTop w:val="0"/>
      <w:marBottom w:val="0"/>
      <w:divBdr>
        <w:top w:val="none" w:sz="0" w:space="0" w:color="auto"/>
        <w:left w:val="none" w:sz="0" w:space="0" w:color="auto"/>
        <w:bottom w:val="none" w:sz="0" w:space="0" w:color="auto"/>
        <w:right w:val="none" w:sz="0" w:space="0" w:color="auto"/>
      </w:divBdr>
    </w:div>
    <w:div w:id="1341197143">
      <w:bodyDiv w:val="1"/>
      <w:marLeft w:val="0"/>
      <w:marRight w:val="0"/>
      <w:marTop w:val="0"/>
      <w:marBottom w:val="0"/>
      <w:divBdr>
        <w:top w:val="none" w:sz="0" w:space="0" w:color="auto"/>
        <w:left w:val="none" w:sz="0" w:space="0" w:color="auto"/>
        <w:bottom w:val="none" w:sz="0" w:space="0" w:color="auto"/>
        <w:right w:val="none" w:sz="0" w:space="0" w:color="auto"/>
      </w:divBdr>
    </w:div>
    <w:div w:id="1481994324">
      <w:bodyDiv w:val="1"/>
      <w:marLeft w:val="0"/>
      <w:marRight w:val="0"/>
      <w:marTop w:val="0"/>
      <w:marBottom w:val="0"/>
      <w:divBdr>
        <w:top w:val="none" w:sz="0" w:space="0" w:color="auto"/>
        <w:left w:val="none" w:sz="0" w:space="0" w:color="auto"/>
        <w:bottom w:val="none" w:sz="0" w:space="0" w:color="auto"/>
        <w:right w:val="none" w:sz="0" w:space="0" w:color="auto"/>
      </w:divBdr>
      <w:divsChild>
        <w:div w:id="1958872051">
          <w:marLeft w:val="0"/>
          <w:marRight w:val="0"/>
          <w:marTop w:val="0"/>
          <w:marBottom w:val="0"/>
          <w:divBdr>
            <w:top w:val="none" w:sz="0" w:space="0" w:color="auto"/>
            <w:left w:val="none" w:sz="0" w:space="0" w:color="auto"/>
            <w:bottom w:val="none" w:sz="0" w:space="0" w:color="auto"/>
            <w:right w:val="none" w:sz="0" w:space="0" w:color="auto"/>
          </w:divBdr>
        </w:div>
        <w:div w:id="2079597676">
          <w:marLeft w:val="0"/>
          <w:marRight w:val="0"/>
          <w:marTop w:val="0"/>
          <w:marBottom w:val="0"/>
          <w:divBdr>
            <w:top w:val="none" w:sz="0" w:space="0" w:color="auto"/>
            <w:left w:val="none" w:sz="0" w:space="0" w:color="auto"/>
            <w:bottom w:val="none" w:sz="0" w:space="0" w:color="auto"/>
            <w:right w:val="none" w:sz="0" w:space="0" w:color="auto"/>
          </w:divBdr>
        </w:div>
      </w:divsChild>
    </w:div>
    <w:div w:id="1527215382">
      <w:bodyDiv w:val="1"/>
      <w:marLeft w:val="0"/>
      <w:marRight w:val="0"/>
      <w:marTop w:val="0"/>
      <w:marBottom w:val="0"/>
      <w:divBdr>
        <w:top w:val="none" w:sz="0" w:space="0" w:color="auto"/>
        <w:left w:val="none" w:sz="0" w:space="0" w:color="auto"/>
        <w:bottom w:val="none" w:sz="0" w:space="0" w:color="auto"/>
        <w:right w:val="none" w:sz="0" w:space="0" w:color="auto"/>
      </w:divBdr>
    </w:div>
    <w:div w:id="1546791253">
      <w:bodyDiv w:val="1"/>
      <w:marLeft w:val="0"/>
      <w:marRight w:val="0"/>
      <w:marTop w:val="0"/>
      <w:marBottom w:val="0"/>
      <w:divBdr>
        <w:top w:val="none" w:sz="0" w:space="0" w:color="auto"/>
        <w:left w:val="none" w:sz="0" w:space="0" w:color="auto"/>
        <w:bottom w:val="none" w:sz="0" w:space="0" w:color="auto"/>
        <w:right w:val="none" w:sz="0" w:space="0" w:color="auto"/>
      </w:divBdr>
    </w:div>
    <w:div w:id="1599176109">
      <w:bodyDiv w:val="1"/>
      <w:marLeft w:val="0"/>
      <w:marRight w:val="0"/>
      <w:marTop w:val="0"/>
      <w:marBottom w:val="0"/>
      <w:divBdr>
        <w:top w:val="none" w:sz="0" w:space="0" w:color="auto"/>
        <w:left w:val="none" w:sz="0" w:space="0" w:color="auto"/>
        <w:bottom w:val="none" w:sz="0" w:space="0" w:color="auto"/>
        <w:right w:val="none" w:sz="0" w:space="0" w:color="auto"/>
      </w:divBdr>
    </w:div>
    <w:div w:id="1600093616">
      <w:bodyDiv w:val="1"/>
      <w:marLeft w:val="0"/>
      <w:marRight w:val="0"/>
      <w:marTop w:val="0"/>
      <w:marBottom w:val="0"/>
      <w:divBdr>
        <w:top w:val="none" w:sz="0" w:space="0" w:color="auto"/>
        <w:left w:val="none" w:sz="0" w:space="0" w:color="auto"/>
        <w:bottom w:val="none" w:sz="0" w:space="0" w:color="auto"/>
        <w:right w:val="none" w:sz="0" w:space="0" w:color="auto"/>
      </w:divBdr>
    </w:div>
    <w:div w:id="1616670892">
      <w:bodyDiv w:val="1"/>
      <w:marLeft w:val="0"/>
      <w:marRight w:val="0"/>
      <w:marTop w:val="0"/>
      <w:marBottom w:val="0"/>
      <w:divBdr>
        <w:top w:val="none" w:sz="0" w:space="0" w:color="auto"/>
        <w:left w:val="none" w:sz="0" w:space="0" w:color="auto"/>
        <w:bottom w:val="none" w:sz="0" w:space="0" w:color="auto"/>
        <w:right w:val="none" w:sz="0" w:space="0" w:color="auto"/>
      </w:divBdr>
    </w:div>
    <w:div w:id="1659922109">
      <w:bodyDiv w:val="1"/>
      <w:marLeft w:val="0"/>
      <w:marRight w:val="0"/>
      <w:marTop w:val="0"/>
      <w:marBottom w:val="0"/>
      <w:divBdr>
        <w:top w:val="none" w:sz="0" w:space="0" w:color="auto"/>
        <w:left w:val="none" w:sz="0" w:space="0" w:color="auto"/>
        <w:bottom w:val="none" w:sz="0" w:space="0" w:color="auto"/>
        <w:right w:val="none" w:sz="0" w:space="0" w:color="auto"/>
      </w:divBdr>
    </w:div>
    <w:div w:id="1687170588">
      <w:bodyDiv w:val="1"/>
      <w:marLeft w:val="0"/>
      <w:marRight w:val="0"/>
      <w:marTop w:val="0"/>
      <w:marBottom w:val="0"/>
      <w:divBdr>
        <w:top w:val="none" w:sz="0" w:space="0" w:color="auto"/>
        <w:left w:val="none" w:sz="0" w:space="0" w:color="auto"/>
        <w:bottom w:val="none" w:sz="0" w:space="0" w:color="auto"/>
        <w:right w:val="none" w:sz="0" w:space="0" w:color="auto"/>
      </w:divBdr>
    </w:div>
    <w:div w:id="1755323972">
      <w:bodyDiv w:val="1"/>
      <w:marLeft w:val="0"/>
      <w:marRight w:val="0"/>
      <w:marTop w:val="0"/>
      <w:marBottom w:val="0"/>
      <w:divBdr>
        <w:top w:val="none" w:sz="0" w:space="0" w:color="auto"/>
        <w:left w:val="none" w:sz="0" w:space="0" w:color="auto"/>
        <w:bottom w:val="none" w:sz="0" w:space="0" w:color="auto"/>
        <w:right w:val="none" w:sz="0" w:space="0" w:color="auto"/>
      </w:divBdr>
    </w:div>
    <w:div w:id="1936591007">
      <w:bodyDiv w:val="1"/>
      <w:marLeft w:val="0"/>
      <w:marRight w:val="0"/>
      <w:marTop w:val="0"/>
      <w:marBottom w:val="0"/>
      <w:divBdr>
        <w:top w:val="none" w:sz="0" w:space="0" w:color="auto"/>
        <w:left w:val="none" w:sz="0" w:space="0" w:color="auto"/>
        <w:bottom w:val="none" w:sz="0" w:space="0" w:color="auto"/>
        <w:right w:val="none" w:sz="0" w:space="0" w:color="auto"/>
      </w:divBdr>
    </w:div>
    <w:div w:id="2007586340">
      <w:bodyDiv w:val="1"/>
      <w:marLeft w:val="0"/>
      <w:marRight w:val="0"/>
      <w:marTop w:val="0"/>
      <w:marBottom w:val="0"/>
      <w:divBdr>
        <w:top w:val="none" w:sz="0" w:space="0" w:color="auto"/>
        <w:left w:val="none" w:sz="0" w:space="0" w:color="auto"/>
        <w:bottom w:val="none" w:sz="0" w:space="0" w:color="auto"/>
        <w:right w:val="none" w:sz="0" w:space="0" w:color="auto"/>
      </w:divBdr>
    </w:div>
    <w:div w:id="2055887731">
      <w:bodyDiv w:val="1"/>
      <w:marLeft w:val="0"/>
      <w:marRight w:val="0"/>
      <w:marTop w:val="0"/>
      <w:marBottom w:val="0"/>
      <w:divBdr>
        <w:top w:val="none" w:sz="0" w:space="0" w:color="auto"/>
        <w:left w:val="none" w:sz="0" w:space="0" w:color="auto"/>
        <w:bottom w:val="none" w:sz="0" w:space="0" w:color="auto"/>
        <w:right w:val="none" w:sz="0" w:space="0" w:color="auto"/>
      </w:divBdr>
    </w:div>
    <w:div w:id="211910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lcome.kaznu.kz/ru/education_programs/magistracy/speciality/1361" TargetMode="External"/><Relationship Id="rId13" Type="http://schemas.openxmlformats.org/officeDocument/2006/relationships/hyperlink" Target="https://psylab.info/index.php?title=%D0%9F%D1%80%D0%BE%D0%B4%D0%B2%D0%B8%D0%BD%D1%83%D1%82%D1%8B%D0%B5_%D0%BF%D1%80%D0%BE%D0%B3%D1%80%D0%B5%D1%81%D1%81%D0%B8%D0%B2%D0%BD%D1%8B%D0%B5_%D0%BC%D0%B0%D1%82%D1%80%D0%B8%D1%86%D1%8B&amp;action=edit&amp;redlink=1" TargetMode="External"/><Relationship Id="rId18" Type="http://schemas.openxmlformats.org/officeDocument/2006/relationships/hyperlink" Target="https://ru.wikipedia.org/wiki/%D0%94%D0%B8%D1%81%D1%81%D0%BE%D1%86%D0%B8%D0%B0%D0%BB%D1%8C%D0%BD%D0%BE%D0%B5_%D1%80%D0%B0%D1%81%D1%81%D1%82%D1%80%D0%BE%D0%B9%D1%81%D1%82%D0%B2%D0%BE_%D0%BB%D0%B8%D1%87%D0%BD%D0%BE%D1%81%D1%82%D0%B8" TargetMode="External"/><Relationship Id="rId26" Type="http://schemas.openxmlformats.org/officeDocument/2006/relationships/hyperlink" Target="http://mprj.ru" TargetMode="External"/><Relationship Id="rId3" Type="http://schemas.openxmlformats.org/officeDocument/2006/relationships/styles" Target="styles.xml"/><Relationship Id="rId21" Type="http://schemas.openxmlformats.org/officeDocument/2006/relationships/hyperlink" Target="https://ru.wikipedia.org/wiki/%D0%9F%D1%81%D0%B8%D1%85%D0%B0%D1%81%D1%82%D0%B5%D0%BD%D0%B8%D1%8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sylab.info/%D0%A1%D1%82%D0%B0%D0%BD%D0%B4%D0%B0%D1%80%D1%82%D0%BD%D1%8B%D0%B5_%D0%BF%D1%80%D0%BE%D0%B3%D1%80%D0%B5%D1%81%D1%81%D0%B8%D0%B2%D0%BD%D1%8B%D0%B5_%D0%BC%D0%B0%D1%82%D1%80%D0%B8%D1%86%D1%8B" TargetMode="External"/><Relationship Id="rId17" Type="http://schemas.openxmlformats.org/officeDocument/2006/relationships/hyperlink" Target="https://ru.wikipedia.org/wiki/%D0%98%D1%81%D1%82%D0%B5%D1%80%D0%B8%D1%8F" TargetMode="External"/><Relationship Id="rId25" Type="http://schemas.openxmlformats.org/officeDocument/2006/relationships/hyperlink" Target="https://psylab.info/index.php?title=%D0%92%D0%BD%D1%83%D1%82%D1%80%D0%B5%D0%BD%D0%BD%D1%8F%D1%8F_%D0%BA%D0%B0%D1%80%D1%82%D0%B8%D0%BD%D0%B0_%D0%B1%D0%BE%D0%BB%D0%B5%D0%B7%D0%BD%D0%B8&amp;action=edit&amp;redlink=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4%D0%B5%D0%BF%D1%80%D0%B5%D1%81%D1%81%D0%B8%D1%8F" TargetMode="External"/><Relationship Id="rId20" Type="http://schemas.openxmlformats.org/officeDocument/2006/relationships/hyperlink" Target="https://ru.wikipedia.org/wiki/%D0%9F%D0%B0%D1%80%D0%B0%D0%BD%D0%BE%D0%B9%D1%8F" TargetMode="External"/><Relationship Id="rId29" Type="http://schemas.openxmlformats.org/officeDocument/2006/relationships/hyperlink" Target="http://www.flogisto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lab.info/%D0%A6%D0%B2%D0%B5%D1%82%D0%BD%D1%8B%D0%B5_%D0%BF%D1%80%D0%BE%D0%B3%D1%80%D0%B5%D1%81%D1%81%D0%B8%D0%B2%D0%BD%D1%8B%D0%B5_%D0%BC%D0%B0%D1%82%D1%80%D0%B8%D1%86%D1%8B" TargetMode="External"/><Relationship Id="rId24" Type="http://schemas.openxmlformats.org/officeDocument/2006/relationships/hyperlink" Target="https://ru.wikipedia.org/wiki/%D0%98%D0%BD%D1%82%D1%80%D0%BE%D0%B2%D0%B5%D1%80%D1%81%D0%B8%D1%8F_%E2%80%94_%D1%8D%D0%BA%D1%81%D1%82%D1%80%D0%B0%D0%B2%D0%B5%D1%80%D1%81%D0%B8%D1%8F" TargetMode="External"/><Relationship Id="rId32" Type="http://schemas.openxmlformats.org/officeDocument/2006/relationships/hyperlink" Target="https://psylab.info/" TargetMode="External"/><Relationship Id="rId5" Type="http://schemas.openxmlformats.org/officeDocument/2006/relationships/webSettings" Target="webSettings.xml"/><Relationship Id="rId15" Type="http://schemas.openxmlformats.org/officeDocument/2006/relationships/hyperlink" Target="https://ru.wikipedia.org/wiki/%D0%98%D0%BF%D0%BE%D1%85%D0%BE%D0%BD%D0%B4%D1%80%D0%B8%D1%8F" TargetMode="External"/><Relationship Id="rId23" Type="http://schemas.openxmlformats.org/officeDocument/2006/relationships/hyperlink" Target="https://ru.wikipedia.org/wiki/%D0%93%D0%B8%D0%BF%D0%BE%D0%BC%D0%B0%D0%BD%D0%B8%D1%8F" TargetMode="External"/><Relationship Id="rId28" Type="http://schemas.openxmlformats.org/officeDocument/2006/relationships/hyperlink" Target="http://www.psychology.ru" TargetMode="External"/><Relationship Id="rId10" Type="http://schemas.openxmlformats.org/officeDocument/2006/relationships/hyperlink" Target="https://psylab.info/%D0%92%D0%B5%D0%BA%D1%81%D0%BB%D0%B5%D1%80,_%D0%94%D0%B0%D0%B2%D0%B8%D0%B4" TargetMode="External"/><Relationship Id="rId19" Type="http://schemas.openxmlformats.org/officeDocument/2006/relationships/hyperlink" Target="https://ru.wikipedia.org/wiki/%D0%9C%D0%B0%D1%81%D0%BA%D1%83%D0%BB%D0%B8%D0%BD%D0%BD%D0%BE%D1%81%D1%82%D1%8C" TargetMode="External"/><Relationship Id="rId31" Type="http://schemas.openxmlformats.org/officeDocument/2006/relationships/hyperlink" Target="http://pedlib.ru/Books/3/0038/3_0038-1.shtml" TargetMode="External"/><Relationship Id="rId4" Type="http://schemas.openxmlformats.org/officeDocument/2006/relationships/settings" Target="settings.xml"/><Relationship Id="rId9" Type="http://schemas.openxmlformats.org/officeDocument/2006/relationships/hyperlink" Target="http://psylab.info/%D0%92%D0%B5%D0%BA%D1%81%D0%BB%D0%B5%D1%80,_%D0%94%D0%B0%D0%B2%D0%B8%D0%B4" TargetMode="External"/><Relationship Id="rId14" Type="http://schemas.openxmlformats.org/officeDocument/2006/relationships/hyperlink" Target="https://yadi.sk/d/vjsfnyEosShqb" TargetMode="External"/><Relationship Id="rId22" Type="http://schemas.openxmlformats.org/officeDocument/2006/relationships/hyperlink" Target="https://ru.wikipedia.org/wiki/%D0%A8%D0%B8%D0%B7%D0%BE%D0%B8%D0%B4%D0%BD%D0%BE%D0%B5_%D1%80%D0%B0%D1%81%D1%81%D1%82%D1%80%D0%BE%D0%B9%D1%81%D1%82%D0%B2%D0%BE_%D0%BB%D0%B8%D1%87%D0%BD%D0%BE%D1%81%D1%82%D0%B8" TargetMode="External"/><Relationship Id="rId27" Type="http://schemas.openxmlformats.org/officeDocument/2006/relationships/hyperlink" Target="http://www.koob.ru/" TargetMode="External"/><Relationship Id="rId30" Type="http://schemas.openxmlformats.org/officeDocument/2006/relationships/hyperlink" Target="http://www.twirpx.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29419-78C0-4639-8A04-6E662ED4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20306</Words>
  <Characters>115749</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Sandugash</dc:creator>
  <cp:lastModifiedBy>Sandugash</cp:lastModifiedBy>
  <cp:revision>5</cp:revision>
  <dcterms:created xsi:type="dcterms:W3CDTF">2020-01-06T02:32:00Z</dcterms:created>
  <dcterms:modified xsi:type="dcterms:W3CDTF">2020-01-06T02:35:00Z</dcterms:modified>
</cp:coreProperties>
</file>